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8F6" w:rsidRDefault="006718F6" w:rsidP="006718F6">
      <w:pPr>
        <w:autoSpaceDE w:val="0"/>
        <w:autoSpaceDN w:val="0"/>
        <w:adjustRightInd w:val="0"/>
        <w:textAlignment w:val="center"/>
        <w:rPr>
          <w:rFonts w:ascii="Arial" w:hAnsi="Arial" w:cs="Arial"/>
          <w:b/>
          <w:bCs/>
          <w:color w:val="000000"/>
          <w:spacing w:val="2"/>
          <w:sz w:val="30"/>
          <w:szCs w:val="30"/>
        </w:rPr>
      </w:pPr>
      <w:r>
        <w:rPr>
          <w:rFonts w:ascii="Arial" w:hAnsi="Arial" w:cs="Arial"/>
          <w:b/>
          <w:bCs/>
          <w:color w:val="000000"/>
          <w:spacing w:val="2"/>
          <w:sz w:val="30"/>
          <w:szCs w:val="30"/>
        </w:rPr>
        <w:t>Solidarische Geschenke für ein erfülltes Weihnachten</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718F6" w:rsidRDefault="006718F6" w:rsidP="006718F6">
      <w:pPr>
        <w:autoSpaceDE w:val="0"/>
        <w:autoSpaceDN w:val="0"/>
        <w:adjustRightInd w:val="0"/>
        <w:textAlignment w:val="center"/>
        <w:rPr>
          <w:rFonts w:ascii="Arial" w:hAnsi="Arial" w:cs="Arial"/>
          <w:b/>
          <w:bCs/>
          <w:color w:val="000000"/>
          <w:spacing w:val="2"/>
          <w:sz w:val="20"/>
          <w:szCs w:val="20"/>
        </w:rPr>
      </w:pPr>
      <w:r>
        <w:rPr>
          <w:rFonts w:ascii="Arial" w:hAnsi="Arial" w:cs="Arial"/>
          <w:b/>
          <w:bCs/>
          <w:color w:val="000000"/>
          <w:spacing w:val="2"/>
          <w:sz w:val="20"/>
          <w:szCs w:val="20"/>
        </w:rPr>
        <w:t>Gerade zu Weihnachten sollte man sich überlegen, sinnvolle Geschenke im wahren Geist der Weihnachtszeit zu machen. Mit den solidarischen Geschenkideen der Caritas unterstützen Sie Menschen und Familien bei der Überwindung von Armut, Hunger und Not.</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718F6" w:rsidRDefault="006718F6"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 xml:space="preserve">Ziegen, Esel, Bienen, Brennholz und Saatgut, aber auch warme Mahlzeiten, sichere Übernachtungsmöglichkeiten und Unterstützung für Familien: Mit einer der 17 Geschenkideen auf www.caritas.bz.it können Sie Kollegen, Verwandten und Freunden sowie bedürftigen Menschen in Südtirol und im Ausland eine Freude machen. </w:t>
      </w:r>
    </w:p>
    <w:p w:rsidR="006718F6" w:rsidRDefault="006718F6"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Der Kauf ist schnell und einfach: Wählen Sie ein Geschenk aus, das dem Geschmack Ihrer Liebsten entspricht, mit der Gewissheit, dass Sie damit bei denjenigen, die tatsächlich Hilfe brauchen, eine große Wirkung erzielen.</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718F6" w:rsidRDefault="006718F6"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 xml:space="preserve">Mehr Informationen unter: www.caritas.bz.it oder in den Caritas-Büros in Bozen, Meran, Brixen und </w:t>
      </w:r>
      <w:proofErr w:type="spellStart"/>
      <w:r>
        <w:rPr>
          <w:rFonts w:ascii="Arial" w:hAnsi="Arial" w:cs="Arial"/>
          <w:bCs/>
          <w:color w:val="000000"/>
          <w:spacing w:val="2"/>
          <w:sz w:val="20"/>
          <w:szCs w:val="20"/>
        </w:rPr>
        <w:t>Bruneck</w:t>
      </w:r>
      <w:proofErr w:type="spellEnd"/>
      <w:r>
        <w:rPr>
          <w:rFonts w:ascii="Arial" w:hAnsi="Arial" w:cs="Arial"/>
          <w:bCs/>
          <w:color w:val="000000"/>
          <w:spacing w:val="2"/>
          <w:sz w:val="20"/>
          <w:szCs w:val="20"/>
        </w:rPr>
        <w:t>, wo auch spezielle Gutscheinpakete erhältlich sind.</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718F6" w:rsidRDefault="00B47040"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Bozen, 1</w:t>
      </w:r>
      <w:bookmarkStart w:id="0" w:name="_GoBack"/>
      <w:bookmarkEnd w:id="0"/>
      <w:r w:rsidR="006718F6">
        <w:rPr>
          <w:rFonts w:ascii="Arial" w:hAnsi="Arial" w:cs="Arial"/>
          <w:bCs/>
          <w:color w:val="000000"/>
          <w:spacing w:val="2"/>
          <w:sz w:val="20"/>
          <w:szCs w:val="20"/>
        </w:rPr>
        <w:t>7.12.2024</w:t>
      </w:r>
    </w:p>
    <w:p w:rsidR="006D109A" w:rsidRPr="006718F6" w:rsidRDefault="006D109A" w:rsidP="006718F6"/>
    <w:sectPr w:rsidR="006D109A" w:rsidRPr="006718F6" w:rsidSect="002143CE">
      <w:headerReference w:type="default" r:id="rId6"/>
      <w:pgSz w:w="12240" w:h="21600"/>
      <w:pgMar w:top="2977" w:right="1985" w:bottom="851"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3CE" w:rsidRDefault="002143CE" w:rsidP="002143CE">
      <w:r>
        <w:separator/>
      </w:r>
    </w:p>
  </w:endnote>
  <w:endnote w:type="continuationSeparator" w:id="0">
    <w:p w:rsidR="002143CE" w:rsidRDefault="002143CE" w:rsidP="0021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HelveticaNeue LT 75 Bold">
    <w:charset w:val="00"/>
    <w:family w:val="swiss"/>
    <w:pitch w:val="variable"/>
    <w:sig w:usb0="8000002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3CE" w:rsidRDefault="002143CE" w:rsidP="002143CE">
      <w:r>
        <w:separator/>
      </w:r>
    </w:p>
  </w:footnote>
  <w:footnote w:type="continuationSeparator" w:id="0">
    <w:p w:rsidR="002143CE" w:rsidRDefault="002143CE" w:rsidP="0021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3CE" w:rsidRDefault="002143CE">
    <w:pPr>
      <w:pStyle w:val="Intestazione"/>
    </w:pPr>
    <w:r>
      <w:rPr>
        <w:noProof/>
        <w:lang w:val="it-IT" w:eastAsia="it-IT"/>
      </w:rPr>
      <w:drawing>
        <wp:anchor distT="0" distB="0" distL="114300" distR="114300" simplePos="0" relativeHeight="251658240" behindDoc="1" locked="0" layoutInCell="1" allowOverlap="1">
          <wp:simplePos x="0" y="0"/>
          <wp:positionH relativeFrom="column">
            <wp:posOffset>-485140</wp:posOffset>
          </wp:positionH>
          <wp:positionV relativeFrom="paragraph">
            <wp:posOffset>-457201</wp:posOffset>
          </wp:positionV>
          <wp:extent cx="7765416" cy="159067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2539" cy="159418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6E"/>
    <w:rsid w:val="00040C24"/>
    <w:rsid w:val="00057ADC"/>
    <w:rsid w:val="0006195D"/>
    <w:rsid w:val="00077444"/>
    <w:rsid w:val="00085798"/>
    <w:rsid w:val="00107E19"/>
    <w:rsid w:val="00163C39"/>
    <w:rsid w:val="00170748"/>
    <w:rsid w:val="001C1801"/>
    <w:rsid w:val="002143CE"/>
    <w:rsid w:val="00247F03"/>
    <w:rsid w:val="0025390A"/>
    <w:rsid w:val="002548E8"/>
    <w:rsid w:val="002B35AE"/>
    <w:rsid w:val="002C223A"/>
    <w:rsid w:val="00322A12"/>
    <w:rsid w:val="00325CB0"/>
    <w:rsid w:val="003467EF"/>
    <w:rsid w:val="003D584E"/>
    <w:rsid w:val="00492256"/>
    <w:rsid w:val="004933F9"/>
    <w:rsid w:val="004E4200"/>
    <w:rsid w:val="004E7B50"/>
    <w:rsid w:val="00537B59"/>
    <w:rsid w:val="005D1873"/>
    <w:rsid w:val="005D38BC"/>
    <w:rsid w:val="005D6588"/>
    <w:rsid w:val="0064170B"/>
    <w:rsid w:val="00641E7B"/>
    <w:rsid w:val="006718F6"/>
    <w:rsid w:val="006976AD"/>
    <w:rsid w:val="006B4F6D"/>
    <w:rsid w:val="006D109A"/>
    <w:rsid w:val="0070034B"/>
    <w:rsid w:val="007B1CF6"/>
    <w:rsid w:val="007F2E43"/>
    <w:rsid w:val="008247D3"/>
    <w:rsid w:val="00834453"/>
    <w:rsid w:val="00871C74"/>
    <w:rsid w:val="00877B04"/>
    <w:rsid w:val="00882BB8"/>
    <w:rsid w:val="008C359D"/>
    <w:rsid w:val="008C4492"/>
    <w:rsid w:val="008D5AAD"/>
    <w:rsid w:val="0098101E"/>
    <w:rsid w:val="009B2D7D"/>
    <w:rsid w:val="00A67E24"/>
    <w:rsid w:val="00A728F8"/>
    <w:rsid w:val="00A833FD"/>
    <w:rsid w:val="00A86961"/>
    <w:rsid w:val="00A86C95"/>
    <w:rsid w:val="00AB7225"/>
    <w:rsid w:val="00B47040"/>
    <w:rsid w:val="00B62D95"/>
    <w:rsid w:val="00B755F6"/>
    <w:rsid w:val="00B846F8"/>
    <w:rsid w:val="00BB66E7"/>
    <w:rsid w:val="00C13545"/>
    <w:rsid w:val="00CD417E"/>
    <w:rsid w:val="00CD7A5C"/>
    <w:rsid w:val="00D344ED"/>
    <w:rsid w:val="00D75BE7"/>
    <w:rsid w:val="00DC0622"/>
    <w:rsid w:val="00E15FF1"/>
    <w:rsid w:val="00E55B27"/>
    <w:rsid w:val="00E74042"/>
    <w:rsid w:val="00E86A04"/>
    <w:rsid w:val="00EB3729"/>
    <w:rsid w:val="00EC4768"/>
    <w:rsid w:val="00ED1319"/>
    <w:rsid w:val="00F3686E"/>
    <w:rsid w:val="00F42643"/>
    <w:rsid w:val="00FC7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2F3829"/>
  <w15:chartTrackingRefBased/>
  <w15:docId w15:val="{3B22D211-3E4E-42FF-8022-B6818131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6961"/>
    <w:pPr>
      <w:spacing w:after="0" w:line="240" w:lineRule="auto"/>
    </w:pPr>
    <w:rPr>
      <w:rFonts w:ascii="Swis721 Lt BT" w:hAnsi="Swis721 Lt B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old">
    <w:name w:val="Bold"/>
    <w:uiPriority w:val="99"/>
    <w:rsid w:val="00F3686E"/>
    <w:rPr>
      <w:rFonts w:ascii="HelveticaNeue LT 75 Bold" w:hAnsi="HelveticaNeue LT 75 Bold" w:cs="HelveticaNeue LT 75 Bold"/>
      <w:b/>
      <w:bCs/>
      <w:sz w:val="19"/>
      <w:szCs w:val="19"/>
    </w:rPr>
  </w:style>
  <w:style w:type="paragraph" w:styleId="Intestazione">
    <w:name w:val="header"/>
    <w:basedOn w:val="Normale"/>
    <w:link w:val="IntestazioneCarattere"/>
    <w:uiPriority w:val="99"/>
    <w:unhideWhenUsed/>
    <w:rsid w:val="002143CE"/>
    <w:pPr>
      <w:tabs>
        <w:tab w:val="center" w:pos="4536"/>
        <w:tab w:val="right" w:pos="9072"/>
      </w:tabs>
    </w:pPr>
  </w:style>
  <w:style w:type="character" w:customStyle="1" w:styleId="IntestazioneCarattere">
    <w:name w:val="Intestazione Carattere"/>
    <w:basedOn w:val="Carpredefinitoparagrafo"/>
    <w:link w:val="Intestazione"/>
    <w:uiPriority w:val="99"/>
    <w:rsid w:val="002143CE"/>
    <w:rPr>
      <w:rFonts w:ascii="Swis721 Lt BT" w:hAnsi="Swis721 Lt BT"/>
    </w:rPr>
  </w:style>
  <w:style w:type="paragraph" w:styleId="Pidipagina">
    <w:name w:val="footer"/>
    <w:basedOn w:val="Normale"/>
    <w:link w:val="PidipaginaCarattere"/>
    <w:uiPriority w:val="99"/>
    <w:unhideWhenUsed/>
    <w:rsid w:val="002143CE"/>
    <w:pPr>
      <w:tabs>
        <w:tab w:val="center" w:pos="4536"/>
        <w:tab w:val="right" w:pos="9072"/>
      </w:tabs>
    </w:pPr>
  </w:style>
  <w:style w:type="character" w:customStyle="1" w:styleId="PidipaginaCarattere">
    <w:name w:val="Piè di pagina Carattere"/>
    <w:basedOn w:val="Carpredefinitoparagrafo"/>
    <w:link w:val="Pidipagina"/>
    <w:uiPriority w:val="99"/>
    <w:rsid w:val="002143CE"/>
    <w:rPr>
      <w:rFonts w:ascii="Swis721 Lt BT" w:hAnsi="Swis721 Lt BT"/>
    </w:rPr>
  </w:style>
  <w:style w:type="character" w:styleId="Collegamentoipertestuale">
    <w:name w:val="Hyperlink"/>
    <w:basedOn w:val="Carpredefinitoparagrafo"/>
    <w:uiPriority w:val="99"/>
    <w:unhideWhenUsed/>
    <w:rsid w:val="00CD7A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691">
      <w:bodyDiv w:val="1"/>
      <w:marLeft w:val="0"/>
      <w:marRight w:val="0"/>
      <w:marTop w:val="0"/>
      <w:marBottom w:val="0"/>
      <w:divBdr>
        <w:top w:val="none" w:sz="0" w:space="0" w:color="auto"/>
        <w:left w:val="none" w:sz="0" w:space="0" w:color="auto"/>
        <w:bottom w:val="none" w:sz="0" w:space="0" w:color="auto"/>
        <w:right w:val="none" w:sz="0" w:space="0" w:color="auto"/>
      </w:divBdr>
    </w:div>
    <w:div w:id="79162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865</Characters>
  <Application>Microsoft Office Word</Application>
  <DocSecurity>0</DocSecurity>
  <Lines>7</Lines>
  <Paragraphs>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HP Inc.</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Raffin</dc:creator>
  <cp:keywords/>
  <dc:description/>
  <cp:lastModifiedBy>Roberta Bravi</cp:lastModifiedBy>
  <cp:revision>20</cp:revision>
  <dcterms:created xsi:type="dcterms:W3CDTF">2022-12-13T07:07:00Z</dcterms:created>
  <dcterms:modified xsi:type="dcterms:W3CDTF">2024-12-17T13:26:00Z</dcterms:modified>
</cp:coreProperties>
</file>