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1F6" w:rsidRDefault="00EA11F6" w:rsidP="002C22FF">
      <w:pPr>
        <w:rPr>
          <w:rFonts w:ascii="Arial" w:hAnsi="Arial" w:cs="Arial"/>
          <w:b/>
          <w:sz w:val="28"/>
          <w:szCs w:val="28"/>
        </w:rPr>
      </w:pPr>
    </w:p>
    <w:p w:rsidR="002E4DCA" w:rsidRPr="003F4575" w:rsidRDefault="00592057" w:rsidP="002C22FF">
      <w:pPr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 xml:space="preserve">Ucraina: </w:t>
      </w:r>
      <w:r w:rsidR="00763C2A">
        <w:rPr>
          <w:rFonts w:ascii="Arial" w:hAnsi="Arial" w:cs="Arial"/>
          <w:b/>
          <w:sz w:val="28"/>
          <w:szCs w:val="28"/>
          <w:lang w:val="it-IT"/>
        </w:rPr>
        <w:t>la fatica</w:t>
      </w:r>
      <w:r w:rsidR="00E25338">
        <w:rPr>
          <w:rFonts w:ascii="Arial" w:hAnsi="Arial" w:cs="Arial"/>
          <w:b/>
          <w:sz w:val="28"/>
          <w:szCs w:val="28"/>
          <w:lang w:val="it-IT"/>
        </w:rPr>
        <w:t xml:space="preserve"> della </w:t>
      </w:r>
      <w:r w:rsidR="003F4575" w:rsidRPr="003F4575">
        <w:rPr>
          <w:rFonts w:ascii="Arial" w:hAnsi="Arial" w:cs="Arial"/>
          <w:b/>
          <w:sz w:val="28"/>
          <w:szCs w:val="28"/>
          <w:lang w:val="it-IT"/>
        </w:rPr>
        <w:t>guerra</w:t>
      </w:r>
    </w:p>
    <w:p w:rsidR="00901051" w:rsidRPr="003F4575" w:rsidRDefault="00E25338" w:rsidP="002C22FF">
      <w:pPr>
        <w:rPr>
          <w:rFonts w:ascii="Arial" w:hAnsi="Arial" w:cs="Arial"/>
          <w:sz w:val="24"/>
          <w:lang w:val="it-IT"/>
        </w:rPr>
      </w:pPr>
      <w:r>
        <w:rPr>
          <w:rFonts w:ascii="Arial" w:hAnsi="Arial" w:cs="Arial"/>
          <w:sz w:val="24"/>
          <w:lang w:val="it-IT"/>
        </w:rPr>
        <w:t>Il sostegno di</w:t>
      </w:r>
      <w:r w:rsidR="003F4575" w:rsidRPr="003F4575">
        <w:rPr>
          <w:rFonts w:ascii="Arial" w:hAnsi="Arial" w:cs="Arial"/>
          <w:sz w:val="24"/>
          <w:lang w:val="it-IT"/>
        </w:rPr>
        <w:t xml:space="preserve"> </w:t>
      </w:r>
      <w:r w:rsidR="00901051" w:rsidRPr="003F4575">
        <w:rPr>
          <w:rFonts w:ascii="Arial" w:hAnsi="Arial" w:cs="Arial"/>
          <w:sz w:val="24"/>
          <w:lang w:val="it-IT"/>
        </w:rPr>
        <w:t xml:space="preserve">Caritas </w:t>
      </w:r>
      <w:r w:rsidR="001273F7">
        <w:rPr>
          <w:rFonts w:ascii="Arial" w:hAnsi="Arial" w:cs="Arial"/>
          <w:sz w:val="24"/>
          <w:lang w:val="it-IT"/>
        </w:rPr>
        <w:t>nel p</w:t>
      </w:r>
      <w:r w:rsidR="003F4575" w:rsidRPr="003F4575">
        <w:rPr>
          <w:rFonts w:ascii="Arial" w:hAnsi="Arial" w:cs="Arial"/>
          <w:sz w:val="24"/>
          <w:lang w:val="it-IT"/>
        </w:rPr>
        <w:t>aese</w:t>
      </w:r>
      <w:r w:rsidR="003F4575">
        <w:rPr>
          <w:rFonts w:ascii="Arial" w:hAnsi="Arial" w:cs="Arial"/>
          <w:sz w:val="24"/>
          <w:lang w:val="it-IT"/>
        </w:rPr>
        <w:t xml:space="preserve"> in conflitto</w:t>
      </w:r>
      <w:r w:rsidR="003F4575" w:rsidRPr="003F4575">
        <w:rPr>
          <w:rFonts w:ascii="Arial" w:hAnsi="Arial" w:cs="Arial"/>
          <w:sz w:val="24"/>
          <w:lang w:val="it-IT"/>
        </w:rPr>
        <w:t xml:space="preserve"> e in Alto Adige</w:t>
      </w:r>
    </w:p>
    <w:p w:rsidR="00EA11F6" w:rsidRPr="003F4575" w:rsidRDefault="00EA11F6" w:rsidP="002C22FF">
      <w:pPr>
        <w:rPr>
          <w:rFonts w:ascii="Arial" w:hAnsi="Arial" w:cs="Arial"/>
          <w:b/>
          <w:sz w:val="28"/>
          <w:szCs w:val="28"/>
          <w:lang w:val="it-IT"/>
        </w:rPr>
      </w:pPr>
    </w:p>
    <w:p w:rsidR="003F4575" w:rsidRDefault="00760DD5" w:rsidP="002C22FF">
      <w:pPr>
        <w:rPr>
          <w:rFonts w:ascii="Arial" w:hAnsi="Arial" w:cs="Arial"/>
          <w:b/>
          <w:sz w:val="20"/>
          <w:szCs w:val="20"/>
          <w:lang w:val="it-IT"/>
        </w:rPr>
      </w:pPr>
      <w:r w:rsidRPr="00760DD5">
        <w:rPr>
          <w:rFonts w:ascii="Arial" w:hAnsi="Arial" w:cs="Arial"/>
          <w:b/>
          <w:sz w:val="20"/>
          <w:szCs w:val="20"/>
          <w:lang w:val="it-IT"/>
        </w:rPr>
        <w:t>A 3 anni dallo scoppio del conflitto, crescono le difficol</w:t>
      </w:r>
      <w:r>
        <w:rPr>
          <w:rFonts w:ascii="Arial" w:hAnsi="Arial" w:cs="Arial"/>
          <w:b/>
          <w:sz w:val="20"/>
          <w:szCs w:val="20"/>
          <w:lang w:val="it-IT"/>
        </w:rPr>
        <w:t>tà per la popolazione ucraina: “</w:t>
      </w:r>
      <w:r w:rsidRPr="00760DD5">
        <w:rPr>
          <w:rFonts w:ascii="Arial" w:hAnsi="Arial" w:cs="Arial"/>
          <w:b/>
          <w:sz w:val="20"/>
          <w:szCs w:val="20"/>
          <w:lang w:val="it-IT"/>
        </w:rPr>
        <w:t xml:space="preserve">Fra le persone rimaste nel </w:t>
      </w:r>
      <w:r w:rsidR="001273F7">
        <w:rPr>
          <w:rFonts w:ascii="Arial" w:hAnsi="Arial" w:cs="Arial"/>
          <w:b/>
          <w:sz w:val="20"/>
          <w:szCs w:val="20"/>
          <w:lang w:val="it-IT"/>
        </w:rPr>
        <w:t>P</w:t>
      </w:r>
      <w:r w:rsidRPr="00760DD5">
        <w:rPr>
          <w:rFonts w:ascii="Arial" w:hAnsi="Arial" w:cs="Arial"/>
          <w:b/>
          <w:sz w:val="20"/>
          <w:szCs w:val="20"/>
          <w:lang w:val="it-IT"/>
        </w:rPr>
        <w:t xml:space="preserve">aese la povertà è in aumento. Oggi anche chi non ha subito perdite consistenti nei bombardamenti, si rivolge alla rete Caritas per un aiuto materiale. I profughi che ospitiamo </w:t>
      </w:r>
      <w:r>
        <w:rPr>
          <w:rFonts w:ascii="Arial" w:hAnsi="Arial" w:cs="Arial"/>
          <w:b/>
          <w:sz w:val="20"/>
          <w:szCs w:val="20"/>
          <w:lang w:val="it-IT"/>
        </w:rPr>
        <w:t>in Alto Adige</w:t>
      </w:r>
      <w:r w:rsidRPr="00760DD5">
        <w:rPr>
          <w:rFonts w:ascii="Arial" w:hAnsi="Arial" w:cs="Arial"/>
          <w:b/>
          <w:sz w:val="20"/>
          <w:szCs w:val="20"/>
          <w:lang w:val="it-IT"/>
        </w:rPr>
        <w:t xml:space="preserve"> invece, soprattutto madri sole con bambini, vivono con più fatica la sospensione delle loro vite e l'incertezza del futuro, pr</w:t>
      </w:r>
      <w:r>
        <w:rPr>
          <w:rFonts w:ascii="Arial" w:hAnsi="Arial" w:cs="Arial"/>
          <w:b/>
          <w:sz w:val="20"/>
          <w:szCs w:val="20"/>
          <w:lang w:val="it-IT"/>
        </w:rPr>
        <w:t>ovocate dalla guerra”</w:t>
      </w:r>
      <w:r w:rsidRPr="00760DD5">
        <w:rPr>
          <w:rFonts w:ascii="Arial" w:hAnsi="Arial" w:cs="Arial"/>
          <w:b/>
          <w:sz w:val="20"/>
          <w:szCs w:val="20"/>
          <w:lang w:val="it-IT"/>
        </w:rPr>
        <w:t xml:space="preserve"> spiega la direttrice della Caritas Beatrix Mairhofer.</w:t>
      </w:r>
    </w:p>
    <w:p w:rsidR="00901051" w:rsidRPr="007E6CA5" w:rsidRDefault="00901051" w:rsidP="002C22FF">
      <w:pPr>
        <w:rPr>
          <w:rFonts w:ascii="Arial" w:hAnsi="Arial" w:cs="Arial"/>
          <w:b/>
          <w:sz w:val="20"/>
          <w:szCs w:val="20"/>
          <w:lang w:val="it-IT"/>
        </w:rPr>
      </w:pPr>
    </w:p>
    <w:p w:rsidR="009A6202" w:rsidRDefault="00760DD5" w:rsidP="002C22FF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Dopo 3 anni di guerra, </w:t>
      </w:r>
      <w:r w:rsidRPr="00760DD5">
        <w:rPr>
          <w:rFonts w:ascii="Arial" w:hAnsi="Arial" w:cs="Arial"/>
          <w:sz w:val="20"/>
          <w:szCs w:val="20"/>
          <w:lang w:val="it-IT"/>
        </w:rPr>
        <w:t>aumenta la dipendenza della popolazione</w:t>
      </w:r>
      <w:r>
        <w:rPr>
          <w:rFonts w:ascii="Arial" w:hAnsi="Arial" w:cs="Arial"/>
          <w:sz w:val="20"/>
          <w:szCs w:val="20"/>
          <w:lang w:val="it-IT"/>
        </w:rPr>
        <w:t xml:space="preserve"> ucraina</w:t>
      </w:r>
      <w:r w:rsidRPr="00760DD5">
        <w:rPr>
          <w:rFonts w:ascii="Arial" w:hAnsi="Arial" w:cs="Arial"/>
          <w:sz w:val="20"/>
          <w:szCs w:val="20"/>
          <w:lang w:val="it-IT"/>
        </w:rPr>
        <w:t xml:space="preserve"> dagli aiuti umanitari. La Caritas altoa</w:t>
      </w:r>
      <w:r>
        <w:rPr>
          <w:rFonts w:ascii="Arial" w:hAnsi="Arial" w:cs="Arial"/>
          <w:sz w:val="20"/>
          <w:szCs w:val="20"/>
          <w:lang w:val="it-IT"/>
        </w:rPr>
        <w:t>tesina</w:t>
      </w:r>
      <w:r w:rsidR="00714EF1">
        <w:rPr>
          <w:rFonts w:ascii="Arial" w:hAnsi="Arial" w:cs="Arial"/>
          <w:sz w:val="20"/>
          <w:szCs w:val="20"/>
          <w:lang w:val="it-IT"/>
        </w:rPr>
        <w:t xml:space="preserve"> continua a sostenere</w:t>
      </w:r>
      <w:r w:rsidR="00C61140">
        <w:rPr>
          <w:rFonts w:ascii="Arial" w:hAnsi="Arial" w:cs="Arial"/>
          <w:sz w:val="20"/>
          <w:szCs w:val="20"/>
          <w:lang w:val="it-IT"/>
        </w:rPr>
        <w:t xml:space="preserve"> in modo diretto</w:t>
      </w:r>
      <w:r w:rsidR="00714EF1">
        <w:rPr>
          <w:rFonts w:ascii="Arial" w:hAnsi="Arial" w:cs="Arial"/>
          <w:sz w:val="20"/>
          <w:szCs w:val="20"/>
          <w:lang w:val="it-IT"/>
        </w:rPr>
        <w:t xml:space="preserve"> le attività</w:t>
      </w:r>
      <w:r w:rsidR="00C61140">
        <w:rPr>
          <w:rFonts w:ascii="Arial" w:hAnsi="Arial" w:cs="Arial"/>
          <w:sz w:val="20"/>
          <w:szCs w:val="20"/>
          <w:lang w:val="it-IT"/>
        </w:rPr>
        <w:t xml:space="preserve"> di</w:t>
      </w:r>
      <w:r w:rsidR="00714EF1">
        <w:rPr>
          <w:rFonts w:ascii="Arial" w:hAnsi="Arial" w:cs="Arial"/>
          <w:sz w:val="20"/>
          <w:szCs w:val="20"/>
          <w:lang w:val="it-IT"/>
        </w:rPr>
        <w:t xml:space="preserve"> </w:t>
      </w:r>
      <w:r w:rsidR="00C61140">
        <w:rPr>
          <w:rFonts w:ascii="Arial" w:hAnsi="Arial" w:cs="Arial"/>
          <w:sz w:val="20"/>
          <w:szCs w:val="20"/>
          <w:lang w:val="it-IT"/>
        </w:rPr>
        <w:t xml:space="preserve">Caritas </w:t>
      </w:r>
      <w:proofErr w:type="spellStart"/>
      <w:r w:rsidR="00C61140">
        <w:rPr>
          <w:rFonts w:ascii="Arial" w:hAnsi="Arial" w:cs="Arial"/>
          <w:sz w:val="20"/>
          <w:szCs w:val="20"/>
          <w:lang w:val="it-IT"/>
        </w:rPr>
        <w:t>Kolomyya</w:t>
      </w:r>
      <w:proofErr w:type="spellEnd"/>
      <w:r w:rsidR="00C61140">
        <w:rPr>
          <w:rFonts w:ascii="Arial" w:hAnsi="Arial" w:cs="Arial"/>
          <w:sz w:val="20"/>
          <w:szCs w:val="20"/>
          <w:lang w:val="it-IT"/>
        </w:rPr>
        <w:t xml:space="preserve"> </w:t>
      </w:r>
      <w:r w:rsidR="00714EF1">
        <w:rPr>
          <w:rFonts w:ascii="Arial" w:hAnsi="Arial" w:cs="Arial"/>
          <w:sz w:val="20"/>
          <w:szCs w:val="20"/>
          <w:lang w:val="it-IT"/>
        </w:rPr>
        <w:t>nella parte occidentale del Paese: “Dal 2022</w:t>
      </w:r>
      <w:r w:rsidR="00C61140">
        <w:rPr>
          <w:rFonts w:ascii="Arial" w:hAnsi="Arial" w:cs="Arial"/>
          <w:sz w:val="20"/>
          <w:szCs w:val="20"/>
          <w:lang w:val="it-IT"/>
        </w:rPr>
        <w:t xml:space="preserve"> </w:t>
      </w:r>
      <w:r w:rsidR="006061EF">
        <w:rPr>
          <w:rFonts w:ascii="Arial" w:hAnsi="Arial" w:cs="Arial"/>
          <w:sz w:val="20"/>
          <w:szCs w:val="20"/>
          <w:lang w:val="it-IT"/>
        </w:rPr>
        <w:t xml:space="preserve">Caritas </w:t>
      </w:r>
      <w:proofErr w:type="spellStart"/>
      <w:r w:rsidR="006061EF">
        <w:rPr>
          <w:rFonts w:ascii="Arial" w:hAnsi="Arial" w:cs="Arial"/>
          <w:sz w:val="20"/>
          <w:szCs w:val="20"/>
          <w:lang w:val="it-IT"/>
        </w:rPr>
        <w:t>Kolomyya</w:t>
      </w:r>
      <w:proofErr w:type="spellEnd"/>
      <w:r w:rsidR="006061EF">
        <w:rPr>
          <w:rFonts w:ascii="Arial" w:hAnsi="Arial" w:cs="Arial"/>
          <w:sz w:val="20"/>
          <w:szCs w:val="20"/>
          <w:lang w:val="it-IT"/>
        </w:rPr>
        <w:t xml:space="preserve"> assiste</w:t>
      </w:r>
      <w:r w:rsidR="00C61140">
        <w:rPr>
          <w:rFonts w:ascii="Arial" w:hAnsi="Arial" w:cs="Arial"/>
          <w:sz w:val="20"/>
          <w:szCs w:val="20"/>
          <w:lang w:val="it-IT"/>
        </w:rPr>
        <w:t xml:space="preserve"> </w:t>
      </w:r>
      <w:r w:rsidR="00714EF1">
        <w:rPr>
          <w:rFonts w:ascii="Arial" w:hAnsi="Arial" w:cs="Arial"/>
          <w:sz w:val="20"/>
          <w:szCs w:val="20"/>
          <w:lang w:val="it-IT"/>
        </w:rPr>
        <w:t xml:space="preserve">in varie forme decine di migliaia di sfollati interni, distribuendo kit con prodotti alimentari, per l’igiene e vestiario, fornendo accoglienza </w:t>
      </w:r>
      <w:r w:rsidR="00213EDD">
        <w:rPr>
          <w:rFonts w:ascii="Arial" w:hAnsi="Arial" w:cs="Arial"/>
          <w:sz w:val="20"/>
          <w:szCs w:val="20"/>
          <w:lang w:val="it-IT"/>
        </w:rPr>
        <w:t xml:space="preserve">e cure </w:t>
      </w:r>
      <w:r w:rsidR="00C61140">
        <w:rPr>
          <w:rFonts w:ascii="Arial" w:hAnsi="Arial" w:cs="Arial"/>
          <w:sz w:val="20"/>
          <w:szCs w:val="20"/>
          <w:lang w:val="it-IT"/>
        </w:rPr>
        <w:t>soprattutto a persone anzia</w:t>
      </w:r>
      <w:r w:rsidR="001273F7">
        <w:rPr>
          <w:rFonts w:ascii="Arial" w:hAnsi="Arial" w:cs="Arial"/>
          <w:sz w:val="20"/>
          <w:szCs w:val="20"/>
          <w:lang w:val="it-IT"/>
        </w:rPr>
        <w:t>n</w:t>
      </w:r>
      <w:r w:rsidR="00C61140">
        <w:rPr>
          <w:rFonts w:ascii="Arial" w:hAnsi="Arial" w:cs="Arial"/>
          <w:sz w:val="20"/>
          <w:szCs w:val="20"/>
          <w:lang w:val="it-IT"/>
        </w:rPr>
        <w:t>e e malate</w:t>
      </w:r>
      <w:r w:rsidR="00213EDD">
        <w:rPr>
          <w:rFonts w:ascii="Arial" w:hAnsi="Arial" w:cs="Arial"/>
          <w:sz w:val="20"/>
          <w:szCs w:val="20"/>
          <w:lang w:val="it-IT"/>
        </w:rPr>
        <w:t>.</w:t>
      </w:r>
      <w:r w:rsidR="00C61140">
        <w:rPr>
          <w:rFonts w:ascii="Arial" w:hAnsi="Arial" w:cs="Arial"/>
          <w:sz w:val="20"/>
          <w:szCs w:val="20"/>
          <w:lang w:val="it-IT"/>
        </w:rPr>
        <w:t xml:space="preserve"> </w:t>
      </w:r>
      <w:r w:rsidR="006061EF">
        <w:rPr>
          <w:rFonts w:ascii="Arial" w:hAnsi="Arial" w:cs="Arial"/>
          <w:sz w:val="20"/>
          <w:szCs w:val="20"/>
          <w:lang w:val="it-IT"/>
        </w:rPr>
        <w:t>Sono stati</w:t>
      </w:r>
      <w:r w:rsidR="00213EDD">
        <w:rPr>
          <w:rFonts w:ascii="Arial" w:hAnsi="Arial" w:cs="Arial"/>
          <w:sz w:val="20"/>
          <w:szCs w:val="20"/>
          <w:lang w:val="it-IT"/>
        </w:rPr>
        <w:t xml:space="preserve"> apert</w:t>
      </w:r>
      <w:r w:rsidR="006061EF">
        <w:rPr>
          <w:rFonts w:ascii="Arial" w:hAnsi="Arial" w:cs="Arial"/>
          <w:sz w:val="20"/>
          <w:szCs w:val="20"/>
          <w:lang w:val="it-IT"/>
        </w:rPr>
        <w:t>i</w:t>
      </w:r>
      <w:r w:rsidR="00213EDD">
        <w:rPr>
          <w:rFonts w:ascii="Arial" w:hAnsi="Arial" w:cs="Arial"/>
          <w:sz w:val="20"/>
          <w:szCs w:val="20"/>
          <w:lang w:val="it-IT"/>
        </w:rPr>
        <w:t xml:space="preserve"> 4</w:t>
      </w:r>
      <w:r w:rsidR="00455F31">
        <w:rPr>
          <w:rFonts w:ascii="Arial" w:hAnsi="Arial" w:cs="Arial"/>
          <w:sz w:val="20"/>
          <w:szCs w:val="20"/>
          <w:lang w:val="it-IT"/>
        </w:rPr>
        <w:t xml:space="preserve"> </w:t>
      </w:r>
      <w:r w:rsidR="00213EDD">
        <w:rPr>
          <w:rFonts w:ascii="Arial" w:hAnsi="Arial" w:cs="Arial"/>
          <w:sz w:val="20"/>
          <w:szCs w:val="20"/>
          <w:lang w:val="it-IT"/>
        </w:rPr>
        <w:t>‘</w:t>
      </w:r>
      <w:r w:rsidR="001273F7">
        <w:rPr>
          <w:rFonts w:ascii="Arial" w:hAnsi="Arial" w:cs="Arial"/>
          <w:sz w:val="20"/>
          <w:szCs w:val="20"/>
          <w:lang w:val="it-IT"/>
        </w:rPr>
        <w:t>C</w:t>
      </w:r>
      <w:r w:rsidR="00213EDD">
        <w:rPr>
          <w:rFonts w:ascii="Arial" w:hAnsi="Arial" w:cs="Arial"/>
          <w:sz w:val="20"/>
          <w:szCs w:val="20"/>
          <w:lang w:val="it-IT"/>
        </w:rPr>
        <w:t>hild-</w:t>
      </w:r>
      <w:proofErr w:type="spellStart"/>
      <w:r w:rsidR="00213EDD">
        <w:rPr>
          <w:rFonts w:ascii="Arial" w:hAnsi="Arial" w:cs="Arial"/>
          <w:sz w:val="20"/>
          <w:szCs w:val="20"/>
          <w:lang w:val="it-IT"/>
        </w:rPr>
        <w:t>friendly</w:t>
      </w:r>
      <w:proofErr w:type="spellEnd"/>
      <w:r w:rsidR="00213EDD">
        <w:rPr>
          <w:rFonts w:ascii="Arial" w:hAnsi="Arial" w:cs="Arial"/>
          <w:sz w:val="20"/>
          <w:szCs w:val="20"/>
          <w:lang w:val="it-IT"/>
        </w:rPr>
        <w:t>-</w:t>
      </w:r>
      <w:proofErr w:type="spellStart"/>
      <w:r w:rsidR="00213EDD">
        <w:rPr>
          <w:rFonts w:ascii="Arial" w:hAnsi="Arial" w:cs="Arial"/>
          <w:sz w:val="20"/>
          <w:szCs w:val="20"/>
          <w:lang w:val="it-IT"/>
        </w:rPr>
        <w:t>space</w:t>
      </w:r>
      <w:proofErr w:type="spellEnd"/>
      <w:r w:rsidR="00213EDD">
        <w:rPr>
          <w:rFonts w:ascii="Arial" w:hAnsi="Arial" w:cs="Arial"/>
          <w:sz w:val="20"/>
          <w:szCs w:val="20"/>
          <w:lang w:val="it-IT"/>
        </w:rPr>
        <w:t xml:space="preserve">’, </w:t>
      </w:r>
      <w:r w:rsidR="00455F31">
        <w:rPr>
          <w:rFonts w:ascii="Arial" w:hAnsi="Arial" w:cs="Arial"/>
          <w:sz w:val="20"/>
          <w:szCs w:val="20"/>
          <w:lang w:val="it-IT"/>
        </w:rPr>
        <w:t>spazi protetti</w:t>
      </w:r>
      <w:r w:rsidR="00213EDD" w:rsidRPr="00213EDD">
        <w:rPr>
          <w:rFonts w:ascii="Arial" w:hAnsi="Arial" w:cs="Arial"/>
          <w:sz w:val="20"/>
          <w:szCs w:val="20"/>
          <w:lang w:val="it-IT"/>
        </w:rPr>
        <w:t xml:space="preserve"> </w:t>
      </w:r>
      <w:r w:rsidR="00213EDD">
        <w:rPr>
          <w:rFonts w:ascii="Arial" w:hAnsi="Arial" w:cs="Arial"/>
          <w:sz w:val="20"/>
          <w:szCs w:val="20"/>
          <w:lang w:val="it-IT"/>
        </w:rPr>
        <w:t>che ogni giorno offrono assistenza psicologica e sociale a circa 120 bambini e adolescenti</w:t>
      </w:r>
      <w:r w:rsidR="001273F7">
        <w:rPr>
          <w:rFonts w:ascii="Arial" w:hAnsi="Arial" w:cs="Arial"/>
          <w:sz w:val="20"/>
          <w:szCs w:val="20"/>
          <w:lang w:val="it-IT"/>
        </w:rPr>
        <w:t xml:space="preserve">. </w:t>
      </w:r>
      <w:r w:rsidR="006061EF">
        <w:rPr>
          <w:rFonts w:ascii="Arial" w:hAnsi="Arial" w:cs="Arial"/>
          <w:sz w:val="20"/>
          <w:szCs w:val="20"/>
          <w:lang w:val="it-IT"/>
        </w:rPr>
        <w:t>Sono state</w:t>
      </w:r>
      <w:r w:rsidR="001273F7">
        <w:rPr>
          <w:rFonts w:ascii="Arial" w:hAnsi="Arial" w:cs="Arial"/>
          <w:sz w:val="20"/>
          <w:szCs w:val="20"/>
          <w:lang w:val="it-IT"/>
        </w:rPr>
        <w:t xml:space="preserve"> attivat</w:t>
      </w:r>
      <w:r w:rsidR="006061EF">
        <w:rPr>
          <w:rFonts w:ascii="Arial" w:hAnsi="Arial" w:cs="Arial"/>
          <w:sz w:val="20"/>
          <w:szCs w:val="20"/>
          <w:lang w:val="it-IT"/>
        </w:rPr>
        <w:t>e</w:t>
      </w:r>
      <w:r w:rsidR="001273F7">
        <w:rPr>
          <w:rFonts w:ascii="Arial" w:hAnsi="Arial" w:cs="Arial"/>
          <w:sz w:val="20"/>
          <w:szCs w:val="20"/>
          <w:lang w:val="it-IT"/>
        </w:rPr>
        <w:t xml:space="preserve"> anche</w:t>
      </w:r>
      <w:r w:rsidR="00213EDD">
        <w:rPr>
          <w:rFonts w:ascii="Arial" w:hAnsi="Arial" w:cs="Arial"/>
          <w:sz w:val="20"/>
          <w:szCs w:val="20"/>
          <w:lang w:val="it-IT"/>
        </w:rPr>
        <w:t xml:space="preserve"> 2</w:t>
      </w:r>
      <w:r w:rsidR="00455F31">
        <w:rPr>
          <w:rFonts w:ascii="Arial" w:hAnsi="Arial" w:cs="Arial"/>
          <w:sz w:val="20"/>
          <w:szCs w:val="20"/>
          <w:lang w:val="it-IT"/>
        </w:rPr>
        <w:t xml:space="preserve"> </w:t>
      </w:r>
      <w:r w:rsidR="001273F7">
        <w:rPr>
          <w:rFonts w:ascii="Arial" w:hAnsi="Arial" w:cs="Arial"/>
          <w:sz w:val="20"/>
          <w:szCs w:val="20"/>
          <w:lang w:val="it-IT"/>
        </w:rPr>
        <w:t>‘C</w:t>
      </w:r>
      <w:r w:rsidR="00213EDD">
        <w:rPr>
          <w:rFonts w:ascii="Arial" w:hAnsi="Arial" w:cs="Arial"/>
          <w:sz w:val="20"/>
          <w:szCs w:val="20"/>
          <w:lang w:val="it-IT"/>
        </w:rPr>
        <w:t>ucine</w:t>
      </w:r>
      <w:r w:rsidR="00455F31">
        <w:rPr>
          <w:rFonts w:ascii="Arial" w:hAnsi="Arial" w:cs="Arial"/>
          <w:sz w:val="20"/>
          <w:szCs w:val="20"/>
          <w:lang w:val="it-IT"/>
        </w:rPr>
        <w:t xml:space="preserve"> sociali</w:t>
      </w:r>
      <w:r w:rsidR="001273F7">
        <w:rPr>
          <w:rFonts w:ascii="Arial" w:hAnsi="Arial" w:cs="Arial"/>
          <w:sz w:val="20"/>
          <w:szCs w:val="20"/>
          <w:lang w:val="it-IT"/>
        </w:rPr>
        <w:t>’</w:t>
      </w:r>
      <w:r w:rsidR="00455F31">
        <w:rPr>
          <w:rFonts w:ascii="Arial" w:hAnsi="Arial" w:cs="Arial"/>
          <w:sz w:val="20"/>
          <w:szCs w:val="20"/>
          <w:lang w:val="it-IT"/>
        </w:rPr>
        <w:t xml:space="preserve"> </w:t>
      </w:r>
      <w:r w:rsidR="009A6202">
        <w:rPr>
          <w:rFonts w:ascii="Arial" w:hAnsi="Arial" w:cs="Arial"/>
          <w:sz w:val="20"/>
          <w:szCs w:val="20"/>
          <w:lang w:val="it-IT"/>
        </w:rPr>
        <w:t xml:space="preserve">in cui </w:t>
      </w:r>
      <w:r w:rsidR="00213EDD">
        <w:rPr>
          <w:rFonts w:ascii="Arial" w:hAnsi="Arial" w:cs="Arial"/>
          <w:sz w:val="20"/>
          <w:szCs w:val="20"/>
          <w:lang w:val="it-IT"/>
        </w:rPr>
        <w:t xml:space="preserve">viene garantito un servizio mensa </w:t>
      </w:r>
      <w:r w:rsidR="00A93D73">
        <w:rPr>
          <w:rFonts w:ascii="Arial" w:hAnsi="Arial" w:cs="Arial"/>
          <w:sz w:val="20"/>
          <w:szCs w:val="20"/>
          <w:lang w:val="it-IT"/>
        </w:rPr>
        <w:t>giornaliero a un centinaio di persone</w:t>
      </w:r>
      <w:r w:rsidR="001273F7">
        <w:rPr>
          <w:rFonts w:ascii="Arial" w:hAnsi="Arial" w:cs="Arial"/>
          <w:sz w:val="20"/>
          <w:szCs w:val="20"/>
          <w:lang w:val="it-IT"/>
        </w:rPr>
        <w:t>,</w:t>
      </w:r>
      <w:r w:rsidR="00A93D73">
        <w:rPr>
          <w:rFonts w:ascii="Arial" w:hAnsi="Arial" w:cs="Arial"/>
          <w:sz w:val="20"/>
          <w:szCs w:val="20"/>
          <w:lang w:val="it-IT"/>
        </w:rPr>
        <w:t xml:space="preserve"> che possono</w:t>
      </w:r>
      <w:r w:rsidR="009A6202">
        <w:rPr>
          <w:rFonts w:ascii="Arial" w:hAnsi="Arial" w:cs="Arial"/>
          <w:sz w:val="20"/>
          <w:szCs w:val="20"/>
          <w:lang w:val="it-IT"/>
        </w:rPr>
        <w:t xml:space="preserve"> entrare in contatto con i volontari Caritas</w:t>
      </w:r>
      <w:r w:rsidR="00A93D73">
        <w:rPr>
          <w:rFonts w:ascii="Arial" w:hAnsi="Arial" w:cs="Arial"/>
          <w:sz w:val="20"/>
          <w:szCs w:val="20"/>
          <w:lang w:val="it-IT"/>
        </w:rPr>
        <w:t xml:space="preserve"> anche per altre esigenze</w:t>
      </w:r>
      <w:r w:rsidR="009A6202">
        <w:rPr>
          <w:rFonts w:ascii="Arial" w:hAnsi="Arial" w:cs="Arial"/>
          <w:sz w:val="20"/>
          <w:szCs w:val="20"/>
          <w:lang w:val="it-IT"/>
        </w:rPr>
        <w:t>” spiega Sandra D’Onofrio, responsabile del servizio di Cooperazione internazionale della Caritas altoatesina.</w:t>
      </w:r>
    </w:p>
    <w:p w:rsidR="009A6202" w:rsidRDefault="009A6202" w:rsidP="002C22FF">
      <w:pPr>
        <w:rPr>
          <w:rFonts w:ascii="Arial" w:hAnsi="Arial" w:cs="Arial"/>
          <w:sz w:val="20"/>
          <w:szCs w:val="20"/>
          <w:lang w:val="it-IT"/>
        </w:rPr>
      </w:pPr>
    </w:p>
    <w:p w:rsidR="00901051" w:rsidRPr="007E6CA5" w:rsidRDefault="009A6202" w:rsidP="004915E0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Anche s</w:t>
      </w:r>
      <w:r w:rsidRPr="009A6202">
        <w:rPr>
          <w:rFonts w:ascii="Arial" w:hAnsi="Arial" w:cs="Arial"/>
          <w:sz w:val="20"/>
          <w:szCs w:val="20"/>
          <w:lang w:val="it-IT"/>
        </w:rPr>
        <w:t>e</w:t>
      </w:r>
      <w:r>
        <w:rPr>
          <w:rFonts w:ascii="Arial" w:hAnsi="Arial" w:cs="Arial"/>
          <w:sz w:val="20"/>
          <w:szCs w:val="20"/>
          <w:lang w:val="it-IT"/>
        </w:rPr>
        <w:t xml:space="preserve"> le</w:t>
      </w:r>
      <w:r w:rsidRPr="009A6202">
        <w:rPr>
          <w:rFonts w:ascii="Arial" w:hAnsi="Arial" w:cs="Arial"/>
          <w:sz w:val="20"/>
          <w:szCs w:val="20"/>
          <w:lang w:val="it-IT"/>
        </w:rPr>
        <w:t xml:space="preserve"> donaz</w:t>
      </w:r>
      <w:r w:rsidR="00A93D73">
        <w:rPr>
          <w:rFonts w:ascii="Arial" w:hAnsi="Arial" w:cs="Arial"/>
          <w:sz w:val="20"/>
          <w:szCs w:val="20"/>
          <w:lang w:val="it-IT"/>
        </w:rPr>
        <w:t>ioni, dopo lo slancio iniziale,</w:t>
      </w:r>
      <w:r w:rsidR="00213EDD">
        <w:rPr>
          <w:rFonts w:ascii="Arial" w:hAnsi="Arial" w:cs="Arial"/>
          <w:sz w:val="20"/>
          <w:szCs w:val="20"/>
          <w:lang w:val="it-IT"/>
        </w:rPr>
        <w:t xml:space="preserve"> </w:t>
      </w:r>
      <w:r w:rsidRPr="009A6202">
        <w:rPr>
          <w:rFonts w:ascii="Arial" w:hAnsi="Arial" w:cs="Arial"/>
          <w:sz w:val="20"/>
          <w:szCs w:val="20"/>
          <w:lang w:val="it-IT"/>
        </w:rPr>
        <w:t>sono drasticamente diminuite</w:t>
      </w:r>
      <w:r w:rsidR="004915E0">
        <w:rPr>
          <w:rFonts w:ascii="Arial" w:hAnsi="Arial" w:cs="Arial"/>
          <w:sz w:val="20"/>
          <w:szCs w:val="20"/>
          <w:lang w:val="it-IT"/>
        </w:rPr>
        <w:t xml:space="preserve">, </w:t>
      </w:r>
      <w:r w:rsidR="00A93D73">
        <w:rPr>
          <w:rFonts w:ascii="Arial" w:hAnsi="Arial" w:cs="Arial"/>
          <w:sz w:val="20"/>
          <w:szCs w:val="20"/>
          <w:lang w:val="it-IT"/>
        </w:rPr>
        <w:t>“</w:t>
      </w:r>
      <w:r w:rsidR="00851272">
        <w:rPr>
          <w:rFonts w:ascii="Arial" w:hAnsi="Arial" w:cs="Arial"/>
          <w:sz w:val="20"/>
          <w:szCs w:val="20"/>
          <w:lang w:val="it-IT"/>
        </w:rPr>
        <w:t>I</w:t>
      </w:r>
      <w:r w:rsidR="004915E0" w:rsidRPr="009A6202">
        <w:rPr>
          <w:rFonts w:ascii="Arial" w:hAnsi="Arial" w:cs="Arial"/>
          <w:sz w:val="20"/>
          <w:szCs w:val="20"/>
          <w:lang w:val="it-IT"/>
        </w:rPr>
        <w:t>l bisogno di aiuto</w:t>
      </w:r>
      <w:r w:rsidR="00A93D73">
        <w:rPr>
          <w:rFonts w:ascii="Arial" w:hAnsi="Arial" w:cs="Arial"/>
          <w:sz w:val="20"/>
          <w:szCs w:val="20"/>
          <w:lang w:val="it-IT"/>
        </w:rPr>
        <w:t xml:space="preserve"> resta</w:t>
      </w:r>
      <w:r w:rsidR="004915E0" w:rsidRPr="009A6202">
        <w:rPr>
          <w:rFonts w:ascii="Arial" w:hAnsi="Arial" w:cs="Arial"/>
          <w:sz w:val="20"/>
          <w:szCs w:val="20"/>
          <w:lang w:val="it-IT"/>
        </w:rPr>
        <w:t xml:space="preserve"> elevato</w:t>
      </w:r>
      <w:r w:rsidR="00A93D73">
        <w:rPr>
          <w:rFonts w:ascii="Arial" w:hAnsi="Arial" w:cs="Arial"/>
          <w:sz w:val="20"/>
          <w:szCs w:val="20"/>
          <w:lang w:val="it-IT"/>
        </w:rPr>
        <w:t xml:space="preserve">, soprattutto perché </w:t>
      </w:r>
      <w:r w:rsidR="00851272">
        <w:rPr>
          <w:rFonts w:ascii="Arial" w:hAnsi="Arial" w:cs="Arial"/>
          <w:sz w:val="20"/>
          <w:szCs w:val="20"/>
          <w:lang w:val="it-IT"/>
        </w:rPr>
        <w:t xml:space="preserve">oggi </w:t>
      </w:r>
      <w:r w:rsidR="00A93D73">
        <w:rPr>
          <w:rFonts w:ascii="Arial" w:hAnsi="Arial" w:cs="Arial"/>
          <w:sz w:val="20"/>
          <w:szCs w:val="20"/>
          <w:lang w:val="it-IT"/>
        </w:rPr>
        <w:t xml:space="preserve">si rivolgono agli operatori Caritas </w:t>
      </w:r>
      <w:r w:rsidR="001537F1">
        <w:rPr>
          <w:rFonts w:ascii="Arial" w:hAnsi="Arial" w:cs="Arial"/>
          <w:sz w:val="20"/>
          <w:szCs w:val="20"/>
          <w:lang w:val="it-IT"/>
        </w:rPr>
        <w:t xml:space="preserve">non solo </w:t>
      </w:r>
      <w:r w:rsidR="00A93D73">
        <w:rPr>
          <w:rFonts w:ascii="Arial" w:hAnsi="Arial" w:cs="Arial"/>
          <w:sz w:val="20"/>
          <w:szCs w:val="20"/>
          <w:lang w:val="it-IT"/>
        </w:rPr>
        <w:t xml:space="preserve">le persone sfollate </w:t>
      </w:r>
      <w:r w:rsidR="001537F1">
        <w:rPr>
          <w:rFonts w:ascii="Arial" w:hAnsi="Arial" w:cs="Arial"/>
          <w:sz w:val="20"/>
          <w:szCs w:val="20"/>
          <w:lang w:val="it-IT"/>
        </w:rPr>
        <w:t xml:space="preserve">ma </w:t>
      </w:r>
      <w:r w:rsidR="00A93D73">
        <w:rPr>
          <w:rFonts w:ascii="Arial" w:hAnsi="Arial" w:cs="Arial"/>
          <w:sz w:val="20"/>
          <w:szCs w:val="20"/>
          <w:lang w:val="it-IT"/>
        </w:rPr>
        <w:t xml:space="preserve">anche </w:t>
      </w:r>
      <w:r w:rsidR="00851272">
        <w:rPr>
          <w:rFonts w:ascii="Arial" w:hAnsi="Arial" w:cs="Arial"/>
          <w:sz w:val="20"/>
          <w:szCs w:val="20"/>
          <w:lang w:val="it-IT"/>
        </w:rPr>
        <w:t xml:space="preserve">gli </w:t>
      </w:r>
      <w:r w:rsidR="00A93D73">
        <w:rPr>
          <w:rFonts w:ascii="Arial" w:hAnsi="Arial" w:cs="Arial"/>
          <w:sz w:val="20"/>
          <w:szCs w:val="20"/>
          <w:lang w:val="it-IT"/>
        </w:rPr>
        <w:t>abitanti</w:t>
      </w:r>
      <w:r w:rsidR="00851272">
        <w:rPr>
          <w:rFonts w:ascii="Arial" w:hAnsi="Arial" w:cs="Arial"/>
          <w:sz w:val="20"/>
          <w:szCs w:val="20"/>
          <w:lang w:val="it-IT"/>
        </w:rPr>
        <w:t xml:space="preserve"> di zone risparmiate dagli scontri armati,</w:t>
      </w:r>
      <w:r w:rsidR="00A93D73">
        <w:rPr>
          <w:rFonts w:ascii="Arial" w:hAnsi="Arial" w:cs="Arial"/>
          <w:sz w:val="20"/>
          <w:szCs w:val="20"/>
          <w:lang w:val="it-IT"/>
        </w:rPr>
        <w:t xml:space="preserve"> che si trovano</w:t>
      </w:r>
      <w:r w:rsidR="00851272">
        <w:rPr>
          <w:rFonts w:ascii="Arial" w:hAnsi="Arial" w:cs="Arial"/>
          <w:sz w:val="20"/>
          <w:szCs w:val="20"/>
          <w:lang w:val="it-IT"/>
        </w:rPr>
        <w:t xml:space="preserve"> però</w:t>
      </w:r>
      <w:r w:rsidR="00A93D73">
        <w:rPr>
          <w:rFonts w:ascii="Arial" w:hAnsi="Arial" w:cs="Arial"/>
          <w:sz w:val="20"/>
          <w:szCs w:val="20"/>
          <w:lang w:val="it-IT"/>
        </w:rPr>
        <w:t xml:space="preserve"> in difficoltà per il perdurare della guerra” spiega ancora D’Onofrio.</w:t>
      </w:r>
    </w:p>
    <w:p w:rsidR="009E0C58" w:rsidRPr="007E6CA5" w:rsidRDefault="009E0C58" w:rsidP="009E0C58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:rsidR="00D32474" w:rsidRDefault="002F3947" w:rsidP="00D32474">
      <w:pPr>
        <w:rPr>
          <w:rFonts w:ascii="Arial" w:hAnsi="Arial" w:cs="Arial"/>
          <w:bCs/>
          <w:sz w:val="20"/>
          <w:szCs w:val="20"/>
          <w:lang w:val="it-IT"/>
        </w:rPr>
      </w:pPr>
      <w:r w:rsidRPr="00A73370">
        <w:rPr>
          <w:rFonts w:ascii="Arial" w:hAnsi="Arial" w:cs="Arial"/>
          <w:bCs/>
          <w:sz w:val="20"/>
          <w:szCs w:val="20"/>
          <w:lang w:val="it-IT"/>
        </w:rPr>
        <w:t xml:space="preserve">Caritas continua a occuparsi </w:t>
      </w:r>
      <w:r>
        <w:rPr>
          <w:rFonts w:ascii="Arial" w:hAnsi="Arial" w:cs="Arial"/>
          <w:bCs/>
          <w:sz w:val="20"/>
          <w:szCs w:val="20"/>
          <w:lang w:val="it-IT"/>
        </w:rPr>
        <w:t xml:space="preserve">anche delle persone </w:t>
      </w:r>
      <w:r w:rsidR="00A93D73">
        <w:rPr>
          <w:rFonts w:ascii="Arial" w:hAnsi="Arial" w:cs="Arial"/>
          <w:bCs/>
          <w:sz w:val="20"/>
          <w:szCs w:val="20"/>
          <w:lang w:val="it-IT"/>
        </w:rPr>
        <w:t>che hanno trovato rifugio in Alto Adige</w:t>
      </w:r>
      <w:r w:rsidR="00A73370" w:rsidRPr="00A73370">
        <w:rPr>
          <w:rFonts w:ascii="Arial" w:hAnsi="Arial" w:cs="Arial"/>
          <w:bCs/>
          <w:sz w:val="20"/>
          <w:szCs w:val="20"/>
          <w:lang w:val="it-IT"/>
        </w:rPr>
        <w:t xml:space="preserve">. </w:t>
      </w:r>
      <w:r>
        <w:rPr>
          <w:rFonts w:ascii="Arial" w:hAnsi="Arial" w:cs="Arial"/>
          <w:bCs/>
          <w:sz w:val="20"/>
          <w:szCs w:val="20"/>
          <w:lang w:val="it-IT"/>
        </w:rPr>
        <w:t>“</w:t>
      </w:r>
      <w:r w:rsidR="00D8756A">
        <w:rPr>
          <w:rFonts w:ascii="Arial" w:hAnsi="Arial" w:cs="Arial"/>
          <w:bCs/>
          <w:sz w:val="20"/>
          <w:szCs w:val="20"/>
          <w:lang w:val="it-IT"/>
        </w:rPr>
        <w:t xml:space="preserve">Il nostro servizio di Distribuzione pasti S. Chiara, in accordo con </w:t>
      </w:r>
      <w:r w:rsidR="00D32474">
        <w:rPr>
          <w:rFonts w:ascii="Arial" w:hAnsi="Arial" w:cs="Arial"/>
          <w:bCs/>
          <w:sz w:val="20"/>
          <w:szCs w:val="20"/>
          <w:lang w:val="it-IT"/>
        </w:rPr>
        <w:t xml:space="preserve">l’Azienda dei Servizi Sociali di </w:t>
      </w:r>
      <w:r w:rsidR="0019722B">
        <w:rPr>
          <w:rFonts w:ascii="Arial" w:hAnsi="Arial" w:cs="Arial"/>
          <w:bCs/>
          <w:sz w:val="20"/>
          <w:szCs w:val="20"/>
          <w:lang w:val="it-IT"/>
        </w:rPr>
        <w:t>Bolzano</w:t>
      </w:r>
      <w:r w:rsidR="00D8756A">
        <w:rPr>
          <w:rFonts w:ascii="Arial" w:hAnsi="Arial" w:cs="Arial"/>
          <w:bCs/>
          <w:sz w:val="20"/>
          <w:szCs w:val="20"/>
          <w:lang w:val="it-IT"/>
        </w:rPr>
        <w:t xml:space="preserve">, </w:t>
      </w:r>
      <w:r w:rsidR="00D32474">
        <w:rPr>
          <w:rFonts w:ascii="Arial" w:hAnsi="Arial" w:cs="Arial"/>
          <w:bCs/>
          <w:sz w:val="20"/>
          <w:szCs w:val="20"/>
          <w:lang w:val="it-IT"/>
        </w:rPr>
        <w:t>fornisce</w:t>
      </w:r>
      <w:r w:rsidR="00D8756A">
        <w:rPr>
          <w:rFonts w:ascii="Arial" w:hAnsi="Arial" w:cs="Arial"/>
          <w:bCs/>
          <w:sz w:val="20"/>
          <w:szCs w:val="20"/>
          <w:lang w:val="it-IT"/>
        </w:rPr>
        <w:t xml:space="preserve"> la cena e la colazione a</w:t>
      </w:r>
      <w:r w:rsidR="00D32474">
        <w:rPr>
          <w:rFonts w:ascii="Arial" w:hAnsi="Arial" w:cs="Arial"/>
          <w:bCs/>
          <w:sz w:val="20"/>
          <w:szCs w:val="20"/>
          <w:lang w:val="it-IT"/>
        </w:rPr>
        <w:t xml:space="preserve">i profughi ucraini </w:t>
      </w:r>
      <w:r w:rsidR="0093699F">
        <w:rPr>
          <w:rFonts w:ascii="Arial" w:hAnsi="Arial" w:cs="Arial"/>
          <w:bCs/>
          <w:sz w:val="20"/>
          <w:szCs w:val="20"/>
          <w:lang w:val="it-IT"/>
        </w:rPr>
        <w:t>ospitati</w:t>
      </w:r>
      <w:r w:rsidR="00D32474">
        <w:rPr>
          <w:rFonts w:ascii="Arial" w:hAnsi="Arial" w:cs="Arial"/>
          <w:bCs/>
          <w:sz w:val="20"/>
          <w:szCs w:val="20"/>
          <w:lang w:val="it-IT"/>
        </w:rPr>
        <w:t xml:space="preserve"> nel capoluogo</w:t>
      </w:r>
      <w:r w:rsidR="00D8756A">
        <w:rPr>
          <w:rFonts w:ascii="Arial" w:hAnsi="Arial" w:cs="Arial"/>
          <w:bCs/>
          <w:sz w:val="20"/>
          <w:szCs w:val="20"/>
          <w:lang w:val="it-IT"/>
        </w:rPr>
        <w:t>,</w:t>
      </w:r>
      <w:r w:rsidR="0093699F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D8756A">
        <w:rPr>
          <w:rFonts w:ascii="Arial" w:hAnsi="Arial" w:cs="Arial"/>
          <w:bCs/>
          <w:sz w:val="20"/>
          <w:szCs w:val="20"/>
          <w:lang w:val="it-IT"/>
        </w:rPr>
        <w:t>mentre</w:t>
      </w:r>
      <w:r w:rsidR="00D32474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1537F1">
        <w:rPr>
          <w:rFonts w:ascii="Arial" w:hAnsi="Arial" w:cs="Arial"/>
          <w:bCs/>
          <w:sz w:val="20"/>
          <w:szCs w:val="20"/>
          <w:lang w:val="it-IT"/>
        </w:rPr>
        <w:t xml:space="preserve">Casa S. Giorgio, </w:t>
      </w:r>
      <w:r>
        <w:rPr>
          <w:rFonts w:ascii="Arial" w:hAnsi="Arial" w:cs="Arial"/>
          <w:bCs/>
          <w:sz w:val="20"/>
          <w:szCs w:val="20"/>
          <w:lang w:val="it-IT"/>
        </w:rPr>
        <w:t>a</w:t>
      </w:r>
      <w:r w:rsidR="00A73370" w:rsidRPr="00A73370">
        <w:rPr>
          <w:rFonts w:ascii="Arial" w:hAnsi="Arial" w:cs="Arial"/>
          <w:bCs/>
          <w:sz w:val="20"/>
          <w:szCs w:val="20"/>
          <w:lang w:val="it-IT"/>
        </w:rPr>
        <w:t xml:space="preserve"> Sarn</w:t>
      </w:r>
      <w:r>
        <w:rPr>
          <w:rFonts w:ascii="Arial" w:hAnsi="Arial" w:cs="Arial"/>
          <w:bCs/>
          <w:sz w:val="20"/>
          <w:szCs w:val="20"/>
          <w:lang w:val="it-IT"/>
        </w:rPr>
        <w:t>e</w:t>
      </w:r>
      <w:r w:rsidR="00A73370" w:rsidRPr="00A73370">
        <w:rPr>
          <w:rFonts w:ascii="Arial" w:hAnsi="Arial" w:cs="Arial"/>
          <w:bCs/>
          <w:sz w:val="20"/>
          <w:szCs w:val="20"/>
          <w:lang w:val="it-IT"/>
        </w:rPr>
        <w:t xml:space="preserve">s, </w:t>
      </w:r>
      <w:r w:rsidR="0019722B">
        <w:rPr>
          <w:rFonts w:ascii="Arial" w:hAnsi="Arial" w:cs="Arial"/>
          <w:bCs/>
          <w:sz w:val="20"/>
          <w:szCs w:val="20"/>
          <w:lang w:val="it-IT"/>
        </w:rPr>
        <w:t>resta al completo con 51 persone accolte, soprattutto madri sole con bambini</w:t>
      </w:r>
      <w:r>
        <w:rPr>
          <w:rFonts w:ascii="Arial" w:hAnsi="Arial" w:cs="Arial"/>
          <w:bCs/>
          <w:sz w:val="20"/>
          <w:szCs w:val="20"/>
          <w:lang w:val="it-IT"/>
        </w:rPr>
        <w:t>”</w:t>
      </w:r>
      <w:r w:rsidR="00A73370" w:rsidRPr="00A73370">
        <w:rPr>
          <w:rFonts w:ascii="Arial" w:hAnsi="Arial" w:cs="Arial"/>
          <w:bCs/>
          <w:sz w:val="20"/>
          <w:szCs w:val="20"/>
          <w:lang w:val="it-IT"/>
        </w:rPr>
        <w:t xml:space="preserve">, </w:t>
      </w:r>
      <w:r>
        <w:rPr>
          <w:rFonts w:ascii="Arial" w:hAnsi="Arial" w:cs="Arial"/>
          <w:bCs/>
          <w:sz w:val="20"/>
          <w:szCs w:val="20"/>
          <w:lang w:val="it-IT"/>
        </w:rPr>
        <w:t>riferisce</w:t>
      </w:r>
      <w:r w:rsidR="00A73370" w:rsidRPr="00A73370">
        <w:rPr>
          <w:rFonts w:ascii="Arial" w:hAnsi="Arial" w:cs="Arial"/>
          <w:bCs/>
          <w:sz w:val="20"/>
          <w:szCs w:val="20"/>
          <w:lang w:val="it-IT"/>
        </w:rPr>
        <w:t xml:space="preserve"> la direttrice d</w:t>
      </w:r>
      <w:r w:rsidR="00082F1E">
        <w:rPr>
          <w:rFonts w:ascii="Arial" w:hAnsi="Arial" w:cs="Arial"/>
          <w:bCs/>
          <w:sz w:val="20"/>
          <w:szCs w:val="20"/>
          <w:lang w:val="it-IT"/>
        </w:rPr>
        <w:t>ella Caritas Beatrix Mairhofer.</w:t>
      </w:r>
    </w:p>
    <w:p w:rsidR="00D32474" w:rsidRDefault="00D32474" w:rsidP="00D32474">
      <w:pPr>
        <w:rPr>
          <w:rFonts w:ascii="Arial" w:hAnsi="Arial" w:cs="Arial"/>
          <w:bCs/>
          <w:sz w:val="20"/>
          <w:szCs w:val="20"/>
          <w:lang w:val="it-IT"/>
        </w:rPr>
      </w:pPr>
    </w:p>
    <w:p w:rsidR="00851272" w:rsidRDefault="00D32474" w:rsidP="00D32474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“R</w:t>
      </w:r>
      <w:r w:rsidR="0093699F">
        <w:rPr>
          <w:rFonts w:ascii="Arial" w:hAnsi="Arial" w:cs="Arial"/>
          <w:sz w:val="20"/>
          <w:szCs w:val="20"/>
          <w:lang w:val="it-IT"/>
        </w:rPr>
        <w:t>ispetto all’inizio r</w:t>
      </w:r>
      <w:r>
        <w:rPr>
          <w:rFonts w:ascii="Arial" w:hAnsi="Arial" w:cs="Arial"/>
          <w:sz w:val="20"/>
          <w:szCs w:val="20"/>
          <w:lang w:val="it-IT"/>
        </w:rPr>
        <w:t>ileviamo maggiormente fra i nostri ospiti gli effetti negativi</w:t>
      </w:r>
      <w:r w:rsidR="004273E3">
        <w:rPr>
          <w:rFonts w:ascii="Arial" w:hAnsi="Arial" w:cs="Arial"/>
          <w:sz w:val="20"/>
          <w:szCs w:val="20"/>
          <w:lang w:val="it-IT"/>
        </w:rPr>
        <w:t xml:space="preserve"> della guerra” spiega Carmela Nevano, responsabile di Casa S. Giorgio.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4273E3">
        <w:rPr>
          <w:rFonts w:ascii="Arial" w:hAnsi="Arial" w:cs="Arial"/>
          <w:sz w:val="20"/>
          <w:szCs w:val="20"/>
          <w:lang w:val="it-IT"/>
        </w:rPr>
        <w:t>“</w:t>
      </w:r>
      <w:r w:rsidR="00A34243">
        <w:rPr>
          <w:rFonts w:ascii="Arial" w:hAnsi="Arial" w:cs="Arial"/>
          <w:sz w:val="20"/>
          <w:szCs w:val="20"/>
          <w:lang w:val="it-IT"/>
        </w:rPr>
        <w:t>Anche se</w:t>
      </w:r>
      <w:r w:rsidR="0093699F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l’integrazione sembrava più facile per</w:t>
      </w:r>
      <w:r w:rsidR="0093699F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motivi culturali</w:t>
      </w:r>
      <w:r w:rsidR="00D8756A">
        <w:rPr>
          <w:rFonts w:ascii="Arial" w:hAnsi="Arial" w:cs="Arial"/>
          <w:sz w:val="20"/>
          <w:szCs w:val="20"/>
          <w:lang w:val="it-IT"/>
        </w:rPr>
        <w:t>, un</w:t>
      </w:r>
      <w:r w:rsidR="00D8756A">
        <w:rPr>
          <w:rFonts w:ascii="Arial" w:hAnsi="Arial" w:cs="Arial"/>
          <w:bCs/>
          <w:sz w:val="20"/>
          <w:szCs w:val="20"/>
          <w:lang w:val="it-IT"/>
        </w:rPr>
        <w:t xml:space="preserve"> livello d’istruzione medio-alto</w:t>
      </w:r>
      <w:r w:rsidR="00104885">
        <w:rPr>
          <w:rFonts w:ascii="Arial" w:hAnsi="Arial" w:cs="Arial"/>
          <w:bCs/>
          <w:sz w:val="20"/>
          <w:szCs w:val="20"/>
          <w:lang w:val="it-IT"/>
        </w:rPr>
        <w:t xml:space="preserve"> degli ospiti</w:t>
      </w:r>
      <w:r w:rsidR="00D8756A">
        <w:rPr>
          <w:rFonts w:ascii="Arial" w:hAnsi="Arial" w:cs="Arial"/>
          <w:bCs/>
          <w:sz w:val="20"/>
          <w:szCs w:val="20"/>
          <w:lang w:val="it-IT"/>
        </w:rPr>
        <w:t>,</w:t>
      </w:r>
      <w:r w:rsidR="00D8756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e per la grande solidarietà manifestata dagli altoatesini, oggi </w:t>
      </w:r>
      <w:r w:rsidR="00D8756A">
        <w:rPr>
          <w:rFonts w:ascii="Arial" w:hAnsi="Arial" w:cs="Arial"/>
          <w:sz w:val="20"/>
          <w:szCs w:val="20"/>
          <w:lang w:val="it-IT"/>
        </w:rPr>
        <w:t>s</w:t>
      </w:r>
      <w:r>
        <w:rPr>
          <w:rFonts w:ascii="Arial" w:hAnsi="Arial" w:cs="Arial"/>
          <w:sz w:val="20"/>
          <w:szCs w:val="20"/>
          <w:lang w:val="it-IT"/>
        </w:rPr>
        <w:t>i percepisce c</w:t>
      </w:r>
      <w:r w:rsidR="0093699F">
        <w:rPr>
          <w:rFonts w:ascii="Arial" w:hAnsi="Arial" w:cs="Arial"/>
          <w:sz w:val="20"/>
          <w:szCs w:val="20"/>
          <w:lang w:val="it-IT"/>
        </w:rPr>
        <w:t>hiaramente la fatica di vivere ‘</w:t>
      </w:r>
      <w:r>
        <w:rPr>
          <w:rFonts w:ascii="Arial" w:hAnsi="Arial" w:cs="Arial"/>
          <w:sz w:val="20"/>
          <w:szCs w:val="20"/>
          <w:lang w:val="it-IT"/>
        </w:rPr>
        <w:t>sospesi</w:t>
      </w:r>
      <w:r w:rsidR="0093699F">
        <w:rPr>
          <w:rFonts w:ascii="Arial" w:hAnsi="Arial" w:cs="Arial"/>
          <w:sz w:val="20"/>
          <w:szCs w:val="20"/>
          <w:lang w:val="it-IT"/>
        </w:rPr>
        <w:t>’</w:t>
      </w:r>
      <w:r w:rsidR="00D8756A">
        <w:rPr>
          <w:rFonts w:ascii="Arial" w:hAnsi="Arial" w:cs="Arial"/>
          <w:sz w:val="20"/>
          <w:szCs w:val="20"/>
          <w:lang w:val="it-IT"/>
        </w:rPr>
        <w:t>,</w:t>
      </w:r>
      <w:r>
        <w:rPr>
          <w:rFonts w:ascii="Arial" w:hAnsi="Arial" w:cs="Arial"/>
          <w:sz w:val="20"/>
          <w:szCs w:val="20"/>
          <w:lang w:val="it-IT"/>
        </w:rPr>
        <w:t xml:space="preserve"> senza idee chiare per il proprio futuro e quello dei </w:t>
      </w:r>
      <w:r w:rsidR="0093699F">
        <w:rPr>
          <w:rFonts w:ascii="Arial" w:hAnsi="Arial" w:cs="Arial"/>
          <w:sz w:val="20"/>
          <w:szCs w:val="20"/>
          <w:lang w:val="it-IT"/>
        </w:rPr>
        <w:t xml:space="preserve">propri </w:t>
      </w:r>
      <w:r>
        <w:rPr>
          <w:rFonts w:ascii="Arial" w:hAnsi="Arial" w:cs="Arial"/>
          <w:sz w:val="20"/>
          <w:szCs w:val="20"/>
          <w:lang w:val="it-IT"/>
        </w:rPr>
        <w:t>figli”</w:t>
      </w:r>
      <w:r w:rsidR="004273E3">
        <w:rPr>
          <w:rFonts w:ascii="Arial" w:hAnsi="Arial" w:cs="Arial"/>
          <w:sz w:val="20"/>
          <w:szCs w:val="20"/>
          <w:lang w:val="it-IT"/>
        </w:rPr>
        <w:t xml:space="preserve">. </w:t>
      </w:r>
      <w:r w:rsidR="0019722B">
        <w:rPr>
          <w:rFonts w:ascii="Arial" w:hAnsi="Arial" w:cs="Arial"/>
          <w:sz w:val="20"/>
          <w:szCs w:val="20"/>
          <w:lang w:val="it-IT"/>
        </w:rPr>
        <w:t>Chi poteva</w:t>
      </w:r>
      <w:r w:rsidR="004273E3">
        <w:rPr>
          <w:rFonts w:ascii="Arial" w:hAnsi="Arial" w:cs="Arial"/>
          <w:sz w:val="20"/>
          <w:szCs w:val="20"/>
          <w:lang w:val="it-IT"/>
        </w:rPr>
        <w:t>,</w:t>
      </w:r>
      <w:r w:rsidR="0019722B">
        <w:rPr>
          <w:rFonts w:ascii="Arial" w:hAnsi="Arial" w:cs="Arial"/>
          <w:sz w:val="20"/>
          <w:szCs w:val="20"/>
          <w:lang w:val="it-IT"/>
        </w:rPr>
        <w:t xml:space="preserve"> ha già fatto ritorno in Ucraina o ha trovato una sistemazione diversa sul territorio; ma circa il 40% de</w:t>
      </w:r>
      <w:r w:rsidR="004273E3">
        <w:rPr>
          <w:rFonts w:ascii="Arial" w:hAnsi="Arial" w:cs="Arial"/>
          <w:sz w:val="20"/>
          <w:szCs w:val="20"/>
          <w:lang w:val="it-IT"/>
        </w:rPr>
        <w:t>gli</w:t>
      </w:r>
      <w:r w:rsidR="0019722B">
        <w:rPr>
          <w:rFonts w:ascii="Arial" w:hAnsi="Arial" w:cs="Arial"/>
          <w:sz w:val="20"/>
          <w:szCs w:val="20"/>
          <w:lang w:val="it-IT"/>
        </w:rPr>
        <w:t xml:space="preserve"> ospiti </w:t>
      </w:r>
      <w:r w:rsidR="0093699F">
        <w:rPr>
          <w:rFonts w:ascii="Arial" w:hAnsi="Arial" w:cs="Arial"/>
          <w:sz w:val="20"/>
          <w:szCs w:val="20"/>
          <w:lang w:val="it-IT"/>
        </w:rPr>
        <w:t xml:space="preserve">rimasti </w:t>
      </w:r>
      <w:r w:rsidR="004273E3">
        <w:rPr>
          <w:rFonts w:ascii="Arial" w:hAnsi="Arial" w:cs="Arial"/>
          <w:sz w:val="20"/>
          <w:szCs w:val="20"/>
          <w:lang w:val="it-IT"/>
        </w:rPr>
        <w:t xml:space="preserve">a Casa S. Giorgio </w:t>
      </w:r>
      <w:r w:rsidR="0019722B">
        <w:rPr>
          <w:rFonts w:ascii="Arial" w:hAnsi="Arial" w:cs="Arial"/>
          <w:sz w:val="20"/>
          <w:szCs w:val="20"/>
          <w:lang w:val="it-IT"/>
        </w:rPr>
        <w:t>è arrivato subito dopo lo scoppio del</w:t>
      </w:r>
      <w:r w:rsidR="00104885">
        <w:rPr>
          <w:rFonts w:ascii="Arial" w:hAnsi="Arial" w:cs="Arial"/>
          <w:sz w:val="20"/>
          <w:szCs w:val="20"/>
          <w:lang w:val="it-IT"/>
        </w:rPr>
        <w:t xml:space="preserve"> conflitto</w:t>
      </w:r>
      <w:r w:rsidR="005E08BE">
        <w:rPr>
          <w:rFonts w:ascii="Arial" w:hAnsi="Arial" w:cs="Arial"/>
          <w:sz w:val="20"/>
          <w:szCs w:val="20"/>
          <w:lang w:val="it-IT"/>
        </w:rPr>
        <w:t xml:space="preserve"> e ha poche </w:t>
      </w:r>
      <w:r w:rsidR="00E86CD5">
        <w:rPr>
          <w:rFonts w:ascii="Arial" w:hAnsi="Arial" w:cs="Arial"/>
          <w:sz w:val="20"/>
          <w:szCs w:val="20"/>
          <w:lang w:val="it-IT"/>
        </w:rPr>
        <w:t>possibilità</w:t>
      </w:r>
      <w:r w:rsidR="005E08BE">
        <w:rPr>
          <w:rFonts w:ascii="Arial" w:hAnsi="Arial" w:cs="Arial"/>
          <w:sz w:val="20"/>
          <w:szCs w:val="20"/>
          <w:lang w:val="it-IT"/>
        </w:rPr>
        <w:t xml:space="preserve"> di tornare</w:t>
      </w:r>
      <w:r w:rsidR="00653FAE">
        <w:rPr>
          <w:rFonts w:ascii="Arial" w:hAnsi="Arial" w:cs="Arial"/>
          <w:sz w:val="20"/>
          <w:szCs w:val="20"/>
          <w:lang w:val="it-IT"/>
        </w:rPr>
        <w:t xml:space="preserve"> nel Paese</w:t>
      </w:r>
      <w:r w:rsidR="0019722B">
        <w:rPr>
          <w:rFonts w:ascii="Arial" w:hAnsi="Arial" w:cs="Arial"/>
          <w:sz w:val="20"/>
          <w:szCs w:val="20"/>
          <w:lang w:val="it-IT"/>
        </w:rPr>
        <w:t>.</w:t>
      </w:r>
      <w:r w:rsidR="00851272">
        <w:rPr>
          <w:rFonts w:ascii="Arial" w:hAnsi="Arial" w:cs="Arial"/>
          <w:sz w:val="20"/>
          <w:szCs w:val="20"/>
          <w:lang w:val="it-IT"/>
        </w:rPr>
        <w:t xml:space="preserve"> </w:t>
      </w:r>
      <w:r w:rsidR="004273E3">
        <w:rPr>
          <w:rFonts w:ascii="Arial" w:hAnsi="Arial" w:cs="Arial"/>
          <w:sz w:val="20"/>
          <w:szCs w:val="20"/>
          <w:lang w:val="it-IT"/>
        </w:rPr>
        <w:t>“</w:t>
      </w:r>
      <w:r w:rsidR="00A34243">
        <w:rPr>
          <w:rFonts w:ascii="Arial" w:hAnsi="Arial" w:cs="Arial"/>
          <w:sz w:val="20"/>
          <w:szCs w:val="20"/>
          <w:lang w:val="it-IT"/>
        </w:rPr>
        <w:t>Nei confronti di queste persone, oltre all’assistenza nelle pratiche burocratiche, legali, sanitarie e sociali, r</w:t>
      </w:r>
      <w:r w:rsidR="00653FAE">
        <w:rPr>
          <w:rFonts w:ascii="Arial" w:hAnsi="Arial" w:cs="Arial"/>
          <w:sz w:val="20"/>
          <w:szCs w:val="20"/>
          <w:lang w:val="it-IT"/>
        </w:rPr>
        <w:t>esta prioritaria</w:t>
      </w:r>
      <w:r w:rsidR="004273E3">
        <w:rPr>
          <w:rFonts w:ascii="Arial" w:hAnsi="Arial" w:cs="Arial"/>
          <w:sz w:val="20"/>
          <w:szCs w:val="20"/>
          <w:lang w:val="it-IT"/>
        </w:rPr>
        <w:t xml:space="preserve"> </w:t>
      </w:r>
      <w:r w:rsidR="00851272">
        <w:rPr>
          <w:rFonts w:ascii="Arial" w:hAnsi="Arial" w:cs="Arial"/>
          <w:sz w:val="20"/>
          <w:szCs w:val="20"/>
          <w:lang w:val="it-IT"/>
        </w:rPr>
        <w:t>l’esigenza di lavorare sul trauma della guerra</w:t>
      </w:r>
      <w:r w:rsidR="004273E3">
        <w:rPr>
          <w:rFonts w:ascii="Arial" w:hAnsi="Arial" w:cs="Arial"/>
          <w:sz w:val="20"/>
          <w:szCs w:val="20"/>
          <w:lang w:val="it-IT"/>
        </w:rPr>
        <w:t>.</w:t>
      </w:r>
      <w:r w:rsidR="00851272">
        <w:rPr>
          <w:rFonts w:ascii="Arial" w:hAnsi="Arial" w:cs="Arial"/>
          <w:sz w:val="20"/>
          <w:szCs w:val="20"/>
          <w:lang w:val="it-IT"/>
        </w:rPr>
        <w:t xml:space="preserve"> </w:t>
      </w:r>
      <w:r w:rsidR="00A67E14" w:rsidRPr="00ED72A5">
        <w:rPr>
          <w:rFonts w:ascii="Arial" w:hAnsi="Arial" w:cs="Arial"/>
          <w:sz w:val="20"/>
          <w:szCs w:val="20"/>
          <w:lang w:val="it-IT"/>
        </w:rPr>
        <w:t xml:space="preserve">I </w:t>
      </w:r>
      <w:r w:rsidR="00104885" w:rsidRPr="00ED72A5">
        <w:rPr>
          <w:rFonts w:ascii="Arial" w:hAnsi="Arial" w:cs="Arial"/>
          <w:sz w:val="20"/>
          <w:szCs w:val="20"/>
          <w:lang w:val="it-IT"/>
        </w:rPr>
        <w:t xml:space="preserve">minori, </w:t>
      </w:r>
      <w:r w:rsidR="00A67E14" w:rsidRPr="00ED72A5">
        <w:rPr>
          <w:rFonts w:ascii="Arial" w:hAnsi="Arial" w:cs="Arial"/>
          <w:sz w:val="20"/>
          <w:szCs w:val="20"/>
          <w:lang w:val="it-IT"/>
        </w:rPr>
        <w:t>in particolare, mostrano una partecipazione ridotta</w:t>
      </w:r>
      <w:r w:rsidR="00104885" w:rsidRPr="00ED72A5">
        <w:rPr>
          <w:rFonts w:ascii="Arial" w:hAnsi="Arial" w:cs="Arial"/>
          <w:sz w:val="20"/>
          <w:szCs w:val="20"/>
          <w:lang w:val="it-IT"/>
        </w:rPr>
        <w:t xml:space="preserve"> alle attività sportive</w:t>
      </w:r>
      <w:r w:rsidR="00E86CD5" w:rsidRPr="00ED72A5">
        <w:rPr>
          <w:rFonts w:ascii="Arial" w:hAnsi="Arial" w:cs="Arial"/>
          <w:sz w:val="20"/>
          <w:szCs w:val="20"/>
          <w:lang w:val="it-IT"/>
        </w:rPr>
        <w:t xml:space="preserve"> e ricreative</w:t>
      </w:r>
      <w:r w:rsidR="00104885" w:rsidRPr="00ED72A5">
        <w:rPr>
          <w:rFonts w:ascii="Arial" w:hAnsi="Arial" w:cs="Arial"/>
          <w:sz w:val="20"/>
          <w:szCs w:val="20"/>
          <w:lang w:val="it-IT"/>
        </w:rPr>
        <w:t xml:space="preserve"> e rischi</w:t>
      </w:r>
      <w:r w:rsidR="00A67E14" w:rsidRPr="00ED72A5">
        <w:rPr>
          <w:rFonts w:ascii="Arial" w:hAnsi="Arial" w:cs="Arial"/>
          <w:sz w:val="20"/>
          <w:szCs w:val="20"/>
          <w:lang w:val="it-IT"/>
        </w:rPr>
        <w:t>an</w:t>
      </w:r>
      <w:r w:rsidR="00104885" w:rsidRPr="00ED72A5">
        <w:rPr>
          <w:rFonts w:ascii="Arial" w:hAnsi="Arial" w:cs="Arial"/>
          <w:sz w:val="20"/>
          <w:szCs w:val="20"/>
          <w:lang w:val="it-IT"/>
        </w:rPr>
        <w:t>o di abbandon</w:t>
      </w:r>
      <w:r w:rsidR="00A67E14" w:rsidRPr="00ED72A5">
        <w:rPr>
          <w:rFonts w:ascii="Arial" w:hAnsi="Arial" w:cs="Arial"/>
          <w:sz w:val="20"/>
          <w:szCs w:val="20"/>
          <w:lang w:val="it-IT"/>
        </w:rPr>
        <w:t xml:space="preserve">are la scuola. Gli </w:t>
      </w:r>
      <w:r w:rsidR="00104885" w:rsidRPr="00ED72A5">
        <w:rPr>
          <w:rFonts w:ascii="Arial" w:hAnsi="Arial" w:cs="Arial"/>
          <w:sz w:val="20"/>
          <w:szCs w:val="20"/>
          <w:lang w:val="it-IT"/>
        </w:rPr>
        <w:t>adulti,</w:t>
      </w:r>
      <w:r w:rsidR="00A67E14" w:rsidRPr="00ED72A5">
        <w:rPr>
          <w:rFonts w:ascii="Arial" w:hAnsi="Arial" w:cs="Arial"/>
          <w:sz w:val="20"/>
          <w:szCs w:val="20"/>
          <w:lang w:val="it-IT"/>
        </w:rPr>
        <w:t xml:space="preserve"> invece soffrono di</w:t>
      </w:r>
      <w:r w:rsidR="00104885">
        <w:rPr>
          <w:rFonts w:ascii="Arial" w:hAnsi="Arial" w:cs="Arial"/>
          <w:sz w:val="20"/>
          <w:szCs w:val="20"/>
          <w:lang w:val="it-IT"/>
        </w:rPr>
        <w:t xml:space="preserve"> </w:t>
      </w:r>
      <w:r w:rsidR="005E08BE">
        <w:rPr>
          <w:rFonts w:ascii="Arial" w:hAnsi="Arial" w:cs="Arial"/>
          <w:sz w:val="20"/>
          <w:szCs w:val="20"/>
          <w:lang w:val="it-IT"/>
        </w:rPr>
        <w:t>stati depressivi legati all’impos</w:t>
      </w:r>
      <w:r w:rsidR="00653FAE">
        <w:rPr>
          <w:rFonts w:ascii="Arial" w:hAnsi="Arial" w:cs="Arial"/>
          <w:sz w:val="20"/>
          <w:szCs w:val="20"/>
          <w:lang w:val="it-IT"/>
        </w:rPr>
        <w:t>sibilità di tornare in Ucraina</w:t>
      </w:r>
      <w:r w:rsidR="00D8756A">
        <w:rPr>
          <w:rFonts w:ascii="Arial" w:hAnsi="Arial" w:cs="Arial"/>
          <w:sz w:val="20"/>
          <w:szCs w:val="20"/>
          <w:lang w:val="it-IT"/>
        </w:rPr>
        <w:t>”</w:t>
      </w:r>
      <w:r w:rsidR="004273E3">
        <w:rPr>
          <w:rFonts w:ascii="Arial" w:hAnsi="Arial" w:cs="Arial"/>
          <w:sz w:val="20"/>
          <w:szCs w:val="20"/>
          <w:lang w:val="it-IT"/>
        </w:rPr>
        <w:t>.</w:t>
      </w:r>
    </w:p>
    <w:p w:rsidR="00F94D08" w:rsidRDefault="00F94D08" w:rsidP="002E4DCA">
      <w:pPr>
        <w:rPr>
          <w:rFonts w:ascii="Arial" w:hAnsi="Arial" w:cs="Arial"/>
          <w:sz w:val="20"/>
          <w:szCs w:val="20"/>
          <w:lang w:val="it-IT"/>
        </w:rPr>
      </w:pPr>
    </w:p>
    <w:p w:rsidR="00653FAE" w:rsidRPr="007E6CA5" w:rsidRDefault="00653FAE" w:rsidP="002E4DCA">
      <w:pPr>
        <w:rPr>
          <w:rFonts w:ascii="Arial" w:hAnsi="Arial" w:cs="Arial"/>
          <w:sz w:val="20"/>
          <w:szCs w:val="20"/>
          <w:lang w:val="it-IT"/>
        </w:rPr>
      </w:pPr>
    </w:p>
    <w:p w:rsidR="002E4DCA" w:rsidRPr="007E6CA5" w:rsidRDefault="00827F24" w:rsidP="002E4DCA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Per </w:t>
      </w:r>
      <w:r w:rsidR="007E6CA5" w:rsidRPr="007E6CA5">
        <w:rPr>
          <w:rFonts w:ascii="Arial" w:hAnsi="Arial" w:cs="Arial"/>
          <w:sz w:val="20"/>
          <w:szCs w:val="20"/>
          <w:lang w:val="it-IT"/>
        </w:rPr>
        <w:t xml:space="preserve">sostenere il </w:t>
      </w:r>
      <w:r w:rsidR="005E08BE">
        <w:rPr>
          <w:rFonts w:ascii="Arial" w:hAnsi="Arial" w:cs="Arial"/>
          <w:sz w:val="20"/>
          <w:szCs w:val="20"/>
          <w:lang w:val="it-IT"/>
        </w:rPr>
        <w:t xml:space="preserve">lavoro </w:t>
      </w:r>
      <w:r w:rsidR="007E6CA5" w:rsidRPr="007E6CA5">
        <w:rPr>
          <w:rFonts w:ascii="Arial" w:hAnsi="Arial" w:cs="Arial"/>
          <w:sz w:val="20"/>
          <w:szCs w:val="20"/>
          <w:lang w:val="it-IT"/>
        </w:rPr>
        <w:t xml:space="preserve">di Caritas </w:t>
      </w:r>
      <w:r w:rsidR="002B7AB4">
        <w:rPr>
          <w:rFonts w:ascii="Arial" w:hAnsi="Arial" w:cs="Arial"/>
          <w:sz w:val="20"/>
          <w:szCs w:val="20"/>
          <w:lang w:val="it-IT"/>
        </w:rPr>
        <w:t>per la popolazione u</w:t>
      </w:r>
      <w:r w:rsidR="007E6CA5" w:rsidRPr="007E6CA5">
        <w:rPr>
          <w:rFonts w:ascii="Arial" w:hAnsi="Arial" w:cs="Arial"/>
          <w:sz w:val="20"/>
          <w:szCs w:val="20"/>
          <w:lang w:val="it-IT"/>
        </w:rPr>
        <w:t xml:space="preserve">craina, </w:t>
      </w:r>
      <w:r w:rsidR="004273E3">
        <w:rPr>
          <w:rFonts w:ascii="Arial" w:hAnsi="Arial" w:cs="Arial"/>
          <w:sz w:val="20"/>
          <w:szCs w:val="20"/>
          <w:lang w:val="it-IT"/>
        </w:rPr>
        <w:t xml:space="preserve">in Alto Adige e </w:t>
      </w:r>
      <w:r>
        <w:rPr>
          <w:rFonts w:ascii="Arial" w:hAnsi="Arial" w:cs="Arial"/>
          <w:sz w:val="20"/>
          <w:szCs w:val="20"/>
          <w:lang w:val="it-IT"/>
        </w:rPr>
        <w:t>a</w:t>
      </w:r>
      <w:r w:rsidR="004273E3">
        <w:rPr>
          <w:rFonts w:ascii="Arial" w:hAnsi="Arial" w:cs="Arial"/>
          <w:sz w:val="20"/>
          <w:szCs w:val="20"/>
          <w:lang w:val="it-IT"/>
        </w:rPr>
        <w:t xml:space="preserve">ll’estero, </w:t>
      </w:r>
      <w:r>
        <w:rPr>
          <w:rFonts w:ascii="Arial" w:hAnsi="Arial" w:cs="Arial"/>
          <w:sz w:val="20"/>
          <w:szCs w:val="20"/>
          <w:lang w:val="it-IT"/>
        </w:rPr>
        <w:t xml:space="preserve">è possibile </w:t>
      </w:r>
      <w:r w:rsidR="005E08BE">
        <w:rPr>
          <w:rFonts w:ascii="Arial" w:hAnsi="Arial" w:cs="Arial"/>
          <w:sz w:val="20"/>
          <w:szCs w:val="20"/>
          <w:lang w:val="it-IT"/>
        </w:rPr>
        <w:t>contribuire con</w:t>
      </w:r>
      <w:r w:rsidR="007E6CA5" w:rsidRPr="007E6CA5">
        <w:rPr>
          <w:rFonts w:ascii="Arial" w:hAnsi="Arial" w:cs="Arial"/>
          <w:sz w:val="20"/>
          <w:szCs w:val="20"/>
          <w:lang w:val="it-IT"/>
        </w:rPr>
        <w:t xml:space="preserve"> una donazione a uno de</w:t>
      </w:r>
      <w:r w:rsidR="003F4575">
        <w:rPr>
          <w:rFonts w:ascii="Arial" w:hAnsi="Arial" w:cs="Arial"/>
          <w:sz w:val="20"/>
          <w:szCs w:val="20"/>
          <w:lang w:val="it-IT"/>
        </w:rPr>
        <w:t>i</w:t>
      </w:r>
      <w:r w:rsidR="007E6CA5" w:rsidRPr="007E6CA5">
        <w:rPr>
          <w:rFonts w:ascii="Arial" w:hAnsi="Arial" w:cs="Arial"/>
          <w:sz w:val="20"/>
          <w:szCs w:val="20"/>
          <w:lang w:val="it-IT"/>
        </w:rPr>
        <w:t xml:space="preserve"> segu</w:t>
      </w:r>
      <w:r w:rsidR="003F4575">
        <w:rPr>
          <w:rFonts w:ascii="Arial" w:hAnsi="Arial" w:cs="Arial"/>
          <w:sz w:val="20"/>
          <w:szCs w:val="20"/>
          <w:lang w:val="it-IT"/>
        </w:rPr>
        <w:t xml:space="preserve">enti conti bancari, </w:t>
      </w:r>
      <w:r w:rsidR="005E08BE">
        <w:rPr>
          <w:rFonts w:ascii="Arial" w:hAnsi="Arial" w:cs="Arial"/>
          <w:sz w:val="20"/>
          <w:szCs w:val="20"/>
          <w:lang w:val="it-IT"/>
        </w:rPr>
        <w:t xml:space="preserve">utilizzando </w:t>
      </w:r>
      <w:r w:rsidR="003F4575">
        <w:rPr>
          <w:rFonts w:ascii="Arial" w:hAnsi="Arial" w:cs="Arial"/>
          <w:sz w:val="20"/>
          <w:szCs w:val="20"/>
          <w:lang w:val="it-IT"/>
        </w:rPr>
        <w:t xml:space="preserve">la </w:t>
      </w:r>
      <w:r w:rsidR="007E6CA5">
        <w:rPr>
          <w:rFonts w:ascii="Arial" w:hAnsi="Arial" w:cs="Arial"/>
          <w:sz w:val="20"/>
          <w:szCs w:val="20"/>
          <w:lang w:val="it-IT"/>
        </w:rPr>
        <w:t>causale</w:t>
      </w:r>
      <w:r w:rsidR="002E4DCA" w:rsidRPr="007E6CA5">
        <w:rPr>
          <w:rFonts w:ascii="Arial" w:hAnsi="Arial" w:cs="Arial"/>
          <w:sz w:val="20"/>
          <w:szCs w:val="20"/>
          <w:lang w:val="it-IT"/>
        </w:rPr>
        <w:t xml:space="preserve"> </w:t>
      </w:r>
      <w:r w:rsidR="007E6CA5" w:rsidRPr="007E6CA5">
        <w:rPr>
          <w:rFonts w:ascii="Arial" w:hAnsi="Arial" w:cs="Arial"/>
          <w:b/>
          <w:sz w:val="20"/>
          <w:szCs w:val="20"/>
          <w:lang w:val="it-IT"/>
        </w:rPr>
        <w:t>“Ucraina”</w:t>
      </w:r>
      <w:r w:rsidR="002E4DCA" w:rsidRPr="007E6CA5">
        <w:rPr>
          <w:rFonts w:ascii="Arial" w:hAnsi="Arial" w:cs="Arial"/>
          <w:sz w:val="20"/>
          <w:szCs w:val="20"/>
          <w:lang w:val="it-IT"/>
        </w:rPr>
        <w:t>:</w:t>
      </w:r>
    </w:p>
    <w:p w:rsidR="002E4DCA" w:rsidRPr="007E6CA5" w:rsidRDefault="002E4DCA" w:rsidP="002E4DCA">
      <w:pPr>
        <w:rPr>
          <w:rStyle w:val="hgkelc"/>
          <w:rFonts w:ascii="Arial" w:hAnsi="Arial" w:cs="Arial"/>
          <w:bCs/>
          <w:sz w:val="20"/>
          <w:szCs w:val="20"/>
          <w:lang w:val="it-IT"/>
        </w:rPr>
      </w:pPr>
    </w:p>
    <w:p w:rsidR="002E4DCA" w:rsidRPr="007E6CA5" w:rsidRDefault="007E6CA5" w:rsidP="002E4DCA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Cassa Rurale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Raiffeisen</w:t>
      </w:r>
      <w:proofErr w:type="spellEnd"/>
      <w:r w:rsidR="002E4DCA" w:rsidRPr="007E6CA5">
        <w:rPr>
          <w:rFonts w:ascii="Arial" w:hAnsi="Arial" w:cs="Arial"/>
          <w:sz w:val="20"/>
          <w:szCs w:val="20"/>
          <w:lang w:val="it-IT"/>
        </w:rPr>
        <w:t>: IBAN: IT42F0349311600000300200018</w:t>
      </w:r>
    </w:p>
    <w:p w:rsidR="002E4DCA" w:rsidRPr="007E6CA5" w:rsidRDefault="007E6CA5" w:rsidP="002E4DCA">
      <w:pPr>
        <w:rPr>
          <w:rFonts w:ascii="Arial" w:hAnsi="Arial" w:cs="Arial"/>
          <w:sz w:val="20"/>
          <w:szCs w:val="20"/>
          <w:lang w:val="it-IT"/>
        </w:rPr>
      </w:pPr>
      <w:r w:rsidRPr="007E6CA5">
        <w:rPr>
          <w:rFonts w:ascii="Arial" w:hAnsi="Arial" w:cs="Arial"/>
          <w:sz w:val="20"/>
          <w:szCs w:val="20"/>
          <w:lang w:val="it-IT"/>
        </w:rPr>
        <w:t>Cassa di Risparmio di Bolzano</w:t>
      </w:r>
      <w:r w:rsidR="002E4DCA" w:rsidRPr="007E6CA5">
        <w:rPr>
          <w:rFonts w:ascii="Arial" w:hAnsi="Arial" w:cs="Arial"/>
          <w:sz w:val="20"/>
          <w:szCs w:val="20"/>
          <w:lang w:val="it-IT"/>
        </w:rPr>
        <w:t>: IBAN: IT17X0604511601000000110801</w:t>
      </w:r>
    </w:p>
    <w:p w:rsidR="002E4DCA" w:rsidRPr="007E6CA5" w:rsidRDefault="007E6CA5" w:rsidP="002E4DCA">
      <w:pPr>
        <w:rPr>
          <w:rFonts w:ascii="Arial" w:hAnsi="Arial" w:cs="Arial"/>
          <w:sz w:val="20"/>
          <w:szCs w:val="20"/>
          <w:lang w:val="it-IT"/>
        </w:rPr>
      </w:pPr>
      <w:r w:rsidRPr="007E6CA5">
        <w:rPr>
          <w:rFonts w:ascii="Arial" w:hAnsi="Arial" w:cs="Arial"/>
          <w:sz w:val="20"/>
          <w:szCs w:val="20"/>
          <w:lang w:val="it-IT"/>
        </w:rPr>
        <w:t>Banca Popolare</w:t>
      </w:r>
      <w:r w:rsidR="002E4DCA" w:rsidRPr="007E6CA5">
        <w:rPr>
          <w:rFonts w:ascii="Arial" w:hAnsi="Arial" w:cs="Arial"/>
          <w:sz w:val="20"/>
          <w:szCs w:val="20"/>
          <w:lang w:val="it-IT"/>
        </w:rPr>
        <w:t>: IBAN: IT12R0585611601050571000032</w:t>
      </w:r>
    </w:p>
    <w:p w:rsidR="002E4DCA" w:rsidRPr="007E6CA5" w:rsidRDefault="002E4DCA" w:rsidP="002E4DCA">
      <w:pPr>
        <w:rPr>
          <w:rFonts w:ascii="Arial" w:hAnsi="Arial" w:cs="Arial"/>
          <w:sz w:val="20"/>
          <w:szCs w:val="20"/>
          <w:lang w:val="it-IT"/>
        </w:rPr>
      </w:pPr>
      <w:r w:rsidRPr="007E6CA5">
        <w:rPr>
          <w:rFonts w:ascii="Arial" w:hAnsi="Arial" w:cs="Arial"/>
          <w:sz w:val="20"/>
          <w:szCs w:val="20"/>
          <w:lang w:val="it-IT"/>
        </w:rPr>
        <w:t>Intesa Sanpaolo: IBAN: IT18B0306911619000006000065</w:t>
      </w:r>
    </w:p>
    <w:p w:rsidR="002E4DCA" w:rsidRPr="007E6CA5" w:rsidRDefault="002E4DCA" w:rsidP="002E4DCA">
      <w:pPr>
        <w:rPr>
          <w:rFonts w:ascii="Arial" w:hAnsi="Arial" w:cs="Arial"/>
          <w:sz w:val="20"/>
          <w:szCs w:val="20"/>
          <w:lang w:val="it-IT"/>
        </w:rPr>
      </w:pPr>
    </w:p>
    <w:p w:rsidR="00592057" w:rsidRPr="007E6CA5" w:rsidRDefault="00592057" w:rsidP="002E4DCA">
      <w:pPr>
        <w:rPr>
          <w:rFonts w:ascii="Arial" w:hAnsi="Arial" w:cs="Arial"/>
          <w:sz w:val="20"/>
          <w:szCs w:val="20"/>
          <w:lang w:val="it-IT"/>
        </w:rPr>
      </w:pPr>
    </w:p>
    <w:p w:rsidR="00A34243" w:rsidRDefault="00EA11F6" w:rsidP="002E4DCA">
      <w:pPr>
        <w:rPr>
          <w:rFonts w:ascii="Arial" w:hAnsi="Arial" w:cs="Arial"/>
          <w:sz w:val="20"/>
          <w:szCs w:val="20"/>
          <w:lang w:val="it-IT"/>
        </w:rPr>
      </w:pPr>
      <w:r w:rsidRPr="007E6CA5">
        <w:rPr>
          <w:rFonts w:ascii="Arial" w:hAnsi="Arial" w:cs="Arial"/>
          <w:sz w:val="20"/>
          <w:szCs w:val="20"/>
          <w:lang w:val="it-IT"/>
        </w:rPr>
        <w:t>Bo</w:t>
      </w:r>
      <w:r w:rsidR="007E6CA5">
        <w:rPr>
          <w:rFonts w:ascii="Arial" w:hAnsi="Arial" w:cs="Arial"/>
          <w:sz w:val="20"/>
          <w:szCs w:val="20"/>
          <w:lang w:val="it-IT"/>
        </w:rPr>
        <w:t>l</w:t>
      </w:r>
      <w:r w:rsidRPr="007E6CA5">
        <w:rPr>
          <w:rFonts w:ascii="Arial" w:hAnsi="Arial" w:cs="Arial"/>
          <w:sz w:val="20"/>
          <w:szCs w:val="20"/>
          <w:lang w:val="it-IT"/>
        </w:rPr>
        <w:t>z</w:t>
      </w:r>
      <w:r w:rsidR="007E6CA5">
        <w:rPr>
          <w:rFonts w:ascii="Arial" w:hAnsi="Arial" w:cs="Arial"/>
          <w:sz w:val="20"/>
          <w:szCs w:val="20"/>
          <w:lang w:val="it-IT"/>
        </w:rPr>
        <w:t>a</w:t>
      </w:r>
      <w:r w:rsidRPr="007E6CA5">
        <w:rPr>
          <w:rFonts w:ascii="Arial" w:hAnsi="Arial" w:cs="Arial"/>
          <w:sz w:val="20"/>
          <w:szCs w:val="20"/>
          <w:lang w:val="it-IT"/>
        </w:rPr>
        <w:t>n</w:t>
      </w:r>
      <w:r w:rsidR="007E6CA5">
        <w:rPr>
          <w:rFonts w:ascii="Arial" w:hAnsi="Arial" w:cs="Arial"/>
          <w:sz w:val="20"/>
          <w:szCs w:val="20"/>
          <w:lang w:val="it-IT"/>
        </w:rPr>
        <w:t>o</w:t>
      </w:r>
      <w:r w:rsidR="00592057">
        <w:rPr>
          <w:rFonts w:ascii="Arial" w:hAnsi="Arial" w:cs="Arial"/>
          <w:sz w:val="20"/>
          <w:szCs w:val="20"/>
          <w:lang w:val="it-IT"/>
        </w:rPr>
        <w:t xml:space="preserve">, </w:t>
      </w:r>
      <w:r w:rsidR="00183406" w:rsidRPr="00183406">
        <w:rPr>
          <w:rFonts w:ascii="Arial" w:hAnsi="Arial" w:cs="Arial"/>
          <w:sz w:val="20"/>
          <w:szCs w:val="20"/>
          <w:lang w:val="it-IT"/>
        </w:rPr>
        <w:t>19</w:t>
      </w:r>
      <w:r w:rsidR="007E6CA5" w:rsidRPr="00183406">
        <w:rPr>
          <w:rFonts w:ascii="Arial" w:hAnsi="Arial" w:cs="Arial"/>
          <w:sz w:val="20"/>
          <w:szCs w:val="20"/>
          <w:lang w:val="it-IT"/>
        </w:rPr>
        <w:t xml:space="preserve"> febbraio</w:t>
      </w:r>
      <w:r w:rsidR="00592057" w:rsidRPr="00183406">
        <w:rPr>
          <w:rFonts w:ascii="Arial" w:hAnsi="Arial" w:cs="Arial"/>
          <w:sz w:val="20"/>
          <w:szCs w:val="20"/>
          <w:lang w:val="it-IT"/>
        </w:rPr>
        <w:t xml:space="preserve"> 2025</w:t>
      </w:r>
      <w:bookmarkStart w:id="0" w:name="_GoBack"/>
      <w:bookmarkEnd w:id="0"/>
    </w:p>
    <w:sectPr w:rsidR="00A34243" w:rsidSect="00B26B5D">
      <w:headerReference w:type="default" r:id="rId7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08E" w:rsidRDefault="007E708E">
      <w:r>
        <w:separator/>
      </w:r>
    </w:p>
  </w:endnote>
  <w:endnote w:type="continuationSeparator" w:id="0">
    <w:p w:rsidR="007E708E" w:rsidRDefault="007E7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08E" w:rsidRDefault="007E708E">
      <w:r>
        <w:separator/>
      </w:r>
    </w:p>
  </w:footnote>
  <w:footnote w:type="continuationSeparator" w:id="0">
    <w:p w:rsidR="007E708E" w:rsidRDefault="007E7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82F1E"/>
    <w:rsid w:val="000E3E8A"/>
    <w:rsid w:val="00104885"/>
    <w:rsid w:val="001273F7"/>
    <w:rsid w:val="001537F1"/>
    <w:rsid w:val="00183406"/>
    <w:rsid w:val="0019722B"/>
    <w:rsid w:val="00213EDD"/>
    <w:rsid w:val="002B7AB4"/>
    <w:rsid w:val="002C22FF"/>
    <w:rsid w:val="002E4DCA"/>
    <w:rsid w:val="002F3947"/>
    <w:rsid w:val="002F575E"/>
    <w:rsid w:val="003020C8"/>
    <w:rsid w:val="00316C8D"/>
    <w:rsid w:val="003260B0"/>
    <w:rsid w:val="00326212"/>
    <w:rsid w:val="00361FB0"/>
    <w:rsid w:val="003D4E1E"/>
    <w:rsid w:val="003F4575"/>
    <w:rsid w:val="004273E3"/>
    <w:rsid w:val="00455F31"/>
    <w:rsid w:val="004915E0"/>
    <w:rsid w:val="004E0BCB"/>
    <w:rsid w:val="00584844"/>
    <w:rsid w:val="00592057"/>
    <w:rsid w:val="005E08BE"/>
    <w:rsid w:val="005F290F"/>
    <w:rsid w:val="005F3767"/>
    <w:rsid w:val="006061EF"/>
    <w:rsid w:val="00641F63"/>
    <w:rsid w:val="00653FAE"/>
    <w:rsid w:val="00676796"/>
    <w:rsid w:val="00714EF1"/>
    <w:rsid w:val="00760DD5"/>
    <w:rsid w:val="00763C2A"/>
    <w:rsid w:val="007B0F4E"/>
    <w:rsid w:val="007E6CA5"/>
    <w:rsid w:val="007E708E"/>
    <w:rsid w:val="0081113C"/>
    <w:rsid w:val="00827F24"/>
    <w:rsid w:val="00851272"/>
    <w:rsid w:val="0088142C"/>
    <w:rsid w:val="008831B5"/>
    <w:rsid w:val="008A05F3"/>
    <w:rsid w:val="008B05B7"/>
    <w:rsid w:val="00901051"/>
    <w:rsid w:val="0093699F"/>
    <w:rsid w:val="00964A0D"/>
    <w:rsid w:val="009A6202"/>
    <w:rsid w:val="009A7F66"/>
    <w:rsid w:val="009C39FC"/>
    <w:rsid w:val="009E0C58"/>
    <w:rsid w:val="00A34243"/>
    <w:rsid w:val="00A67E14"/>
    <w:rsid w:val="00A73370"/>
    <w:rsid w:val="00A93D73"/>
    <w:rsid w:val="00AB72D8"/>
    <w:rsid w:val="00AD5A31"/>
    <w:rsid w:val="00B26B5D"/>
    <w:rsid w:val="00B51FD3"/>
    <w:rsid w:val="00BF6A2A"/>
    <w:rsid w:val="00C61140"/>
    <w:rsid w:val="00D32474"/>
    <w:rsid w:val="00D8162F"/>
    <w:rsid w:val="00D8756A"/>
    <w:rsid w:val="00DC3614"/>
    <w:rsid w:val="00E25338"/>
    <w:rsid w:val="00E777C3"/>
    <w:rsid w:val="00E86CD5"/>
    <w:rsid w:val="00E94C79"/>
    <w:rsid w:val="00EA11F6"/>
    <w:rsid w:val="00ED72A5"/>
    <w:rsid w:val="00EE4EAD"/>
    <w:rsid w:val="00EF41FE"/>
    <w:rsid w:val="00EF7A22"/>
    <w:rsid w:val="00F109B1"/>
    <w:rsid w:val="00F4173D"/>
    <w:rsid w:val="00F52842"/>
    <w:rsid w:val="00F94D08"/>
    <w:rsid w:val="00FB0EA4"/>
    <w:rsid w:val="00FB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B823A96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paragraph" w:styleId="Paragrafoelenco">
    <w:name w:val="List Paragraph"/>
    <w:basedOn w:val="Normale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NormaleWeb">
    <w:name w:val="Normal (Web)"/>
    <w:basedOn w:val="Normale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ipertestuale">
    <w:name w:val="Hyperlink"/>
    <w:basedOn w:val="Carpredefinitoparagrafo"/>
    <w:uiPriority w:val="99"/>
    <w:unhideWhenUsed/>
    <w:rsid w:val="0088142C"/>
    <w:rPr>
      <w:color w:val="0000FF"/>
      <w:u w:val="single"/>
    </w:rPr>
  </w:style>
  <w:style w:type="character" w:customStyle="1" w:styleId="hgkelc">
    <w:name w:val="hgkelc"/>
    <w:basedOn w:val="Carpredefinitoparagrafo"/>
    <w:rsid w:val="002E4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569</Words>
  <Characters>3335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7</cp:revision>
  <dcterms:created xsi:type="dcterms:W3CDTF">2025-02-18T13:32:00Z</dcterms:created>
  <dcterms:modified xsi:type="dcterms:W3CDTF">2025-02-19T09:01:00Z</dcterms:modified>
</cp:coreProperties>
</file>